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09807CBF" w14:textId="77777777" w:rsidR="00443B73" w:rsidRDefault="00443B73" w:rsidP="4E54B60D">
      <w:pPr>
        <w:ind w:right="-426"/>
        <w:rPr>
          <w:rFonts w:ascii="Arial" w:hAnsi="Arial" w:cs="Arial"/>
          <w:b/>
          <w:bCs/>
          <w:sz w:val="32"/>
          <w:szCs w:val="32"/>
          <w:lang w:val="it-IT"/>
        </w:rPr>
      </w:pPr>
      <w:bookmarkStart w:id="1" w:name="_MailOriginal"/>
      <w:r>
        <w:rPr>
          <w:rFonts w:ascii="Arial" w:hAnsi="Arial" w:cs="Arial"/>
          <w:b/>
          <w:bCs/>
          <w:sz w:val="32"/>
          <w:szCs w:val="32"/>
          <w:lang w:val="it-IT"/>
        </w:rPr>
        <w:t>Migrazioni, conflitti, crisi dei diritti umanitari</w:t>
      </w:r>
    </w:p>
    <w:p w14:paraId="7CF65257" w14:textId="77777777" w:rsidR="00443B73" w:rsidRPr="00443B73" w:rsidRDefault="00443B73" w:rsidP="4E54B60D">
      <w:pPr>
        <w:ind w:right="-426"/>
        <w:rPr>
          <w:rFonts w:ascii="Arial" w:hAnsi="Arial" w:cs="Arial"/>
          <w:bCs/>
          <w:sz w:val="32"/>
          <w:szCs w:val="32"/>
          <w:lang w:val="it-IT"/>
        </w:rPr>
      </w:pPr>
      <w:r w:rsidRPr="00443B73">
        <w:rPr>
          <w:rFonts w:ascii="Arial" w:hAnsi="Arial" w:cs="Arial"/>
          <w:bCs/>
          <w:sz w:val="32"/>
          <w:szCs w:val="32"/>
          <w:lang w:val="it-IT"/>
        </w:rPr>
        <w:t>Sfide e prospettive della diplomazia umanitaria</w:t>
      </w:r>
    </w:p>
    <w:p w14:paraId="3AAC3D9D" w14:textId="77777777" w:rsidR="00443B73" w:rsidRPr="00443B73" w:rsidRDefault="00443B73" w:rsidP="4E54B60D">
      <w:pPr>
        <w:ind w:right="-426"/>
        <w:rPr>
          <w:rFonts w:ascii="Arial" w:hAnsi="Arial" w:cs="Arial"/>
          <w:bCs/>
          <w:sz w:val="32"/>
          <w:szCs w:val="32"/>
          <w:u w:val="single"/>
          <w:lang w:val="it-IT"/>
        </w:rPr>
      </w:pPr>
      <w:r w:rsidRPr="00443B73">
        <w:rPr>
          <w:rFonts w:ascii="Arial" w:hAnsi="Arial" w:cs="Arial"/>
          <w:bCs/>
          <w:sz w:val="32"/>
          <w:szCs w:val="32"/>
          <w:u w:val="single"/>
          <w:lang w:val="it-IT"/>
        </w:rPr>
        <w:t>Roma, 31 maggio 2019</w:t>
      </w:r>
    </w:p>
    <w:p w14:paraId="191E3CBE" w14:textId="77777777" w:rsidR="00443B73" w:rsidRPr="00443B73" w:rsidRDefault="00443B73" w:rsidP="4E54B60D">
      <w:pPr>
        <w:ind w:right="-426"/>
        <w:rPr>
          <w:rFonts w:ascii="Arial" w:hAnsi="Arial" w:cs="Arial"/>
          <w:bCs/>
          <w:sz w:val="32"/>
          <w:szCs w:val="32"/>
          <w:lang w:val="it-IT"/>
        </w:rPr>
      </w:pPr>
    </w:p>
    <w:p w14:paraId="3783E2B6" w14:textId="0FE903F5" w:rsidR="00443B73" w:rsidRDefault="00443B73" w:rsidP="4E54B60D">
      <w:pPr>
        <w:ind w:right="-426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>Intervento dell’ambasciatore dell’Ordine di Malta presso l’Onu</w:t>
      </w:r>
    </w:p>
    <w:p w14:paraId="61E56B1B" w14:textId="2D768974" w:rsidR="00443B73" w:rsidRDefault="00443B73" w:rsidP="4E54B60D">
      <w:pPr>
        <w:ind w:right="-426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>YVES GAZZO</w:t>
      </w:r>
    </w:p>
    <w:p w14:paraId="062751CE" w14:textId="77777777" w:rsidR="00443B73" w:rsidRDefault="00443B73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1BD02382" w14:textId="1D5A0571" w:rsidR="4E54B60D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 xml:space="preserve">Il compromesso difficile ma necessario tra </w:t>
      </w:r>
      <w:r w:rsidR="00443B73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>valor</w:t>
      </w:r>
      <w:r w:rsidR="00443B73">
        <w:rPr>
          <w:rFonts w:ascii="Arial" w:hAnsi="Arial" w:cs="Arial"/>
          <w:sz w:val="32"/>
          <w:szCs w:val="32"/>
          <w:lang w:val="it-IT"/>
        </w:rPr>
        <w:t>i d</w:t>
      </w:r>
      <w:r w:rsidRPr="4E54B60D">
        <w:rPr>
          <w:rFonts w:ascii="Arial" w:hAnsi="Arial" w:cs="Arial"/>
          <w:sz w:val="32"/>
          <w:szCs w:val="32"/>
          <w:lang w:val="it-IT"/>
        </w:rPr>
        <w:t>ell</w:t>
      </w:r>
      <w:r w:rsidR="00443B73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>Europa e la protezione delle sue frontiere</w:t>
      </w:r>
      <w:r w:rsidR="00443B73">
        <w:rPr>
          <w:rFonts w:ascii="Arial" w:hAnsi="Arial" w:cs="Arial"/>
          <w:sz w:val="32"/>
          <w:szCs w:val="32"/>
          <w:lang w:val="it-IT"/>
        </w:rPr>
        <w:t>,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ma anche de</w:t>
      </w:r>
      <w:r w:rsidR="00443B73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>diritti umani de</w:t>
      </w:r>
      <w:r w:rsidR="00443B73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migranti, nel </w:t>
      </w:r>
      <w:r w:rsidR="00443B73">
        <w:rPr>
          <w:rFonts w:ascii="Arial" w:hAnsi="Arial" w:cs="Arial"/>
          <w:sz w:val="32"/>
          <w:szCs w:val="32"/>
          <w:lang w:val="it-IT"/>
        </w:rPr>
        <w:t>q</w:t>
      </w:r>
      <w:r w:rsidRPr="4E54B60D">
        <w:rPr>
          <w:rFonts w:ascii="Arial" w:hAnsi="Arial" w:cs="Arial"/>
          <w:sz w:val="32"/>
          <w:szCs w:val="32"/>
          <w:lang w:val="it-IT"/>
        </w:rPr>
        <w:t>uadro di una cooper</w:t>
      </w:r>
      <w:r w:rsidR="00443B73">
        <w:rPr>
          <w:rFonts w:ascii="Arial" w:hAnsi="Arial" w:cs="Arial"/>
          <w:sz w:val="32"/>
          <w:szCs w:val="32"/>
          <w:lang w:val="it-IT"/>
        </w:rPr>
        <w:t>a</w:t>
      </w:r>
      <w:r w:rsidRPr="4E54B60D">
        <w:rPr>
          <w:rFonts w:ascii="Arial" w:hAnsi="Arial" w:cs="Arial"/>
          <w:sz w:val="32"/>
          <w:szCs w:val="32"/>
          <w:lang w:val="it-IT"/>
        </w:rPr>
        <w:t>zione forte con i pae</w:t>
      </w:r>
      <w:r w:rsidR="00443B73">
        <w:rPr>
          <w:rFonts w:ascii="Arial" w:hAnsi="Arial" w:cs="Arial"/>
          <w:sz w:val="32"/>
          <w:szCs w:val="32"/>
          <w:lang w:val="it-IT"/>
        </w:rPr>
        <w:t>s</w:t>
      </w:r>
      <w:r w:rsidRPr="4E54B60D">
        <w:rPr>
          <w:rFonts w:ascii="Arial" w:hAnsi="Arial" w:cs="Arial"/>
          <w:sz w:val="32"/>
          <w:szCs w:val="32"/>
          <w:lang w:val="it-IT"/>
        </w:rPr>
        <w:t>i d</w:t>
      </w:r>
      <w:r w:rsidR="00443B73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>origine o di transito de</w:t>
      </w:r>
      <w:r w:rsidR="00443B73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>migranti</w:t>
      </w:r>
      <w:r w:rsidR="00443B73">
        <w:rPr>
          <w:rFonts w:ascii="Arial" w:hAnsi="Arial" w:cs="Arial"/>
          <w:sz w:val="32"/>
          <w:szCs w:val="32"/>
          <w:lang w:val="it-IT"/>
        </w:rPr>
        <w:t xml:space="preserve">. </w:t>
      </w:r>
    </w:p>
    <w:p w14:paraId="7785EDEE" w14:textId="77777777" w:rsidR="00443B73" w:rsidRDefault="00443B73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520C85B9" w14:textId="4914DB9F" w:rsidR="00792D07" w:rsidRPr="00FF5CED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443B73">
        <w:rPr>
          <w:rFonts w:ascii="Arial" w:hAnsi="Arial" w:cs="Arial"/>
          <w:b/>
          <w:sz w:val="32"/>
          <w:szCs w:val="32"/>
          <w:u w:val="single"/>
          <w:lang w:val="it-IT"/>
        </w:rPr>
        <w:t>L</w:t>
      </w:r>
      <w:r w:rsidR="00443B73" w:rsidRPr="00443B73">
        <w:rPr>
          <w:rFonts w:ascii="Arial" w:hAnsi="Arial" w:cs="Arial"/>
          <w:b/>
          <w:sz w:val="32"/>
          <w:szCs w:val="32"/>
          <w:u w:val="single"/>
          <w:lang w:val="it-IT"/>
        </w:rPr>
        <w:t>’E</w:t>
      </w:r>
      <w:r w:rsidRPr="00443B73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uropa: la sua evoluzione nel mondo durante </w:t>
      </w:r>
      <w:r w:rsidR="00443B73" w:rsidRPr="00443B73">
        <w:rPr>
          <w:rFonts w:ascii="Arial" w:hAnsi="Arial" w:cs="Arial"/>
          <w:b/>
          <w:sz w:val="32"/>
          <w:szCs w:val="32"/>
          <w:u w:val="single"/>
          <w:lang w:val="it-IT"/>
        </w:rPr>
        <w:t>gli</w:t>
      </w:r>
      <w:r w:rsidRPr="00443B73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ultim</w:t>
      </w:r>
      <w:r w:rsidR="00443B73" w:rsidRPr="00443B73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i </w:t>
      </w:r>
      <w:r w:rsidRPr="00443B73">
        <w:rPr>
          <w:rFonts w:ascii="Arial" w:hAnsi="Arial" w:cs="Arial"/>
          <w:b/>
          <w:sz w:val="32"/>
          <w:szCs w:val="32"/>
          <w:u w:val="single"/>
          <w:lang w:val="it-IT"/>
        </w:rPr>
        <w:t>70 anni</w:t>
      </w:r>
      <w:r w:rsidR="00443B73">
        <w:rPr>
          <w:rFonts w:ascii="Arial" w:hAnsi="Arial" w:cs="Arial"/>
          <w:sz w:val="32"/>
          <w:szCs w:val="32"/>
          <w:lang w:val="it-IT"/>
        </w:rPr>
        <w:t>:</w:t>
      </w:r>
    </w:p>
    <w:p w14:paraId="41C06156" w14:textId="77777777" w:rsidR="00443B73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 xml:space="preserve">Con la crisi di Suez nel 1956 l’Europa (Francia e Gran-Bretagna) </w:t>
      </w:r>
      <w:r w:rsidR="00443B73">
        <w:rPr>
          <w:rFonts w:ascii="Arial" w:hAnsi="Arial" w:cs="Arial"/>
          <w:sz w:val="32"/>
          <w:szCs w:val="32"/>
          <w:lang w:val="it-IT"/>
        </w:rPr>
        <w:t>hanno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perso la "leadership" mondiale </w:t>
      </w:r>
      <w:r w:rsidR="00443B73">
        <w:rPr>
          <w:rFonts w:ascii="Arial" w:hAnsi="Arial" w:cs="Arial"/>
          <w:sz w:val="32"/>
          <w:szCs w:val="32"/>
          <w:lang w:val="it-IT"/>
        </w:rPr>
        <w:t xml:space="preserve">a vantaggio </w:t>
      </w:r>
      <w:r w:rsidRPr="4E54B60D">
        <w:rPr>
          <w:rFonts w:ascii="Arial" w:hAnsi="Arial" w:cs="Arial"/>
          <w:sz w:val="32"/>
          <w:szCs w:val="32"/>
          <w:lang w:val="it-IT"/>
        </w:rPr>
        <w:t>degli Stati Uniti e dell’Unione Sovietica</w:t>
      </w:r>
      <w:r w:rsidR="00443B73">
        <w:rPr>
          <w:rFonts w:ascii="Arial" w:hAnsi="Arial" w:cs="Arial"/>
          <w:sz w:val="32"/>
          <w:szCs w:val="32"/>
          <w:lang w:val="it-IT"/>
        </w:rPr>
        <w:t xml:space="preserve">. Poi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la </w:t>
      </w:r>
      <w:r w:rsidR="00443B73">
        <w:rPr>
          <w:rFonts w:ascii="Arial" w:hAnsi="Arial" w:cs="Arial"/>
          <w:sz w:val="32"/>
          <w:szCs w:val="32"/>
          <w:lang w:val="it-IT"/>
        </w:rPr>
        <w:t xml:space="preserve">lenta ma progressiva </w:t>
      </w:r>
      <w:r w:rsidRPr="4E54B60D">
        <w:rPr>
          <w:rFonts w:ascii="Arial" w:hAnsi="Arial" w:cs="Arial"/>
          <w:sz w:val="32"/>
          <w:szCs w:val="32"/>
          <w:lang w:val="it-IT"/>
        </w:rPr>
        <w:t>costruzione</w:t>
      </w:r>
      <w:r w:rsidR="00443B73">
        <w:rPr>
          <w:rFonts w:ascii="Arial" w:hAnsi="Arial" w:cs="Arial"/>
          <w:sz w:val="32"/>
          <w:szCs w:val="32"/>
          <w:lang w:val="it-IT"/>
        </w:rPr>
        <w:t xml:space="preserve"> </w:t>
      </w:r>
      <w:r w:rsidRPr="4E54B60D">
        <w:rPr>
          <w:rFonts w:ascii="Arial" w:hAnsi="Arial" w:cs="Arial"/>
          <w:sz w:val="32"/>
          <w:szCs w:val="32"/>
          <w:lang w:val="it-IT"/>
        </w:rPr>
        <w:t>dell’UE ha creato una forza positiva sulla base dei nostri valori, sostenendo il diritto internazionale, il multilateralismo, la democrazia e una economia sociale di mercato</w:t>
      </w:r>
      <w:r w:rsidR="00443B73">
        <w:rPr>
          <w:rFonts w:ascii="Arial" w:hAnsi="Arial" w:cs="Arial"/>
          <w:sz w:val="32"/>
          <w:szCs w:val="32"/>
          <w:lang w:val="it-IT"/>
        </w:rPr>
        <w:t>.</w:t>
      </w:r>
    </w:p>
    <w:p w14:paraId="4CCA61AC" w14:textId="77777777" w:rsidR="00443B73" w:rsidRPr="00FF5CED" w:rsidRDefault="00443B73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2535DE61" w14:textId="708055A4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L’Ue ha allargato i suoi confini passando da 6 Stati Membri a 28 (27)</w:t>
      </w:r>
      <w:r w:rsidR="00443B73">
        <w:rPr>
          <w:rFonts w:ascii="Arial" w:hAnsi="Arial" w:cs="Arial"/>
          <w:sz w:val="32"/>
          <w:szCs w:val="32"/>
          <w:lang w:val="it-IT"/>
        </w:rPr>
        <w:t>. L</w:t>
      </w:r>
      <w:r w:rsidRPr="00FF5CED">
        <w:rPr>
          <w:rFonts w:ascii="Arial" w:hAnsi="Arial" w:cs="Arial"/>
          <w:sz w:val="32"/>
          <w:szCs w:val="32"/>
          <w:lang w:val="it-IT"/>
        </w:rPr>
        <w:t>’UE e gli Stati Membri erogano una grande parte degli aiuti internazional</w:t>
      </w:r>
      <w:r w:rsidR="00443B73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allo sviluppo </w:t>
      </w:r>
      <w:r w:rsidR="00443B73">
        <w:rPr>
          <w:rFonts w:ascii="Arial" w:hAnsi="Arial" w:cs="Arial"/>
          <w:sz w:val="32"/>
          <w:szCs w:val="32"/>
          <w:lang w:val="it-IT"/>
        </w:rPr>
        <w:t xml:space="preserve">all’estero,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però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in pochi anni le sfide</w:t>
      </w:r>
      <w:r w:rsidR="00443B73">
        <w:rPr>
          <w:rFonts w:ascii="Arial" w:hAnsi="Arial" w:cs="Arial"/>
          <w:sz w:val="32"/>
          <w:szCs w:val="32"/>
          <w:lang w:val="it-IT"/>
        </w:rPr>
        <w:t xml:space="preserve"> -</w:t>
      </w:r>
      <w:r w:rsidR="00443B73" w:rsidRPr="00FF5CED">
        <w:rPr>
          <w:rFonts w:ascii="Arial" w:hAnsi="Arial" w:cs="Arial"/>
          <w:sz w:val="32"/>
          <w:szCs w:val="32"/>
          <w:lang w:val="it-IT"/>
        </w:rPr>
        <w:t xml:space="preserve"> sia interne all’UE</w:t>
      </w:r>
      <w:r w:rsidR="00443B73">
        <w:rPr>
          <w:rFonts w:ascii="Arial" w:hAnsi="Arial" w:cs="Arial"/>
          <w:sz w:val="32"/>
          <w:szCs w:val="32"/>
          <w:lang w:val="it-IT"/>
        </w:rPr>
        <w:t xml:space="preserve"> che esterne -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sono diven</w:t>
      </w:r>
      <w:r w:rsidR="00443B73">
        <w:rPr>
          <w:rFonts w:ascii="Arial" w:hAnsi="Arial" w:cs="Arial"/>
          <w:sz w:val="32"/>
          <w:szCs w:val="32"/>
          <w:lang w:val="it-IT"/>
        </w:rPr>
        <w:t>tat</w:t>
      </w:r>
      <w:r w:rsidRPr="00FF5CED">
        <w:rPr>
          <w:rFonts w:ascii="Arial" w:hAnsi="Arial" w:cs="Arial"/>
          <w:sz w:val="32"/>
          <w:szCs w:val="32"/>
          <w:lang w:val="it-IT"/>
        </w:rPr>
        <w:t>e</w:t>
      </w:r>
      <w:r w:rsidR="00443B73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443B73">
        <w:rPr>
          <w:rFonts w:ascii="Arial" w:hAnsi="Arial" w:cs="Arial"/>
          <w:sz w:val="32"/>
          <w:szCs w:val="32"/>
          <w:lang w:val="it-IT"/>
        </w:rPr>
        <w:t>di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una dimensione mai vista prima, creando una fonte d’instabilità e anche di caos. E questo </w:t>
      </w:r>
      <w:r w:rsidR="00443B73">
        <w:rPr>
          <w:rFonts w:ascii="Arial" w:hAnsi="Arial" w:cs="Arial"/>
          <w:sz w:val="32"/>
          <w:szCs w:val="32"/>
          <w:lang w:val="it-IT"/>
        </w:rPr>
        <w:t>ha portato a</w:t>
      </w:r>
      <w:r w:rsidRPr="00FF5CED">
        <w:rPr>
          <w:rFonts w:ascii="Arial" w:hAnsi="Arial" w:cs="Arial"/>
          <w:sz w:val="32"/>
          <w:szCs w:val="32"/>
          <w:lang w:val="it-IT"/>
        </w:rPr>
        <w:t>d avere un impatto forte sulle politiche d’aiuto allo sviluppo in generale e sull’aiuto umanitario in particolare</w:t>
      </w:r>
      <w:r w:rsidR="00443B73">
        <w:rPr>
          <w:rFonts w:ascii="Arial" w:hAnsi="Arial" w:cs="Arial"/>
          <w:sz w:val="32"/>
          <w:szCs w:val="32"/>
          <w:lang w:val="it-IT"/>
        </w:rPr>
        <w:t>.</w:t>
      </w:r>
    </w:p>
    <w:p w14:paraId="02D21EBA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                                                                         </w:t>
      </w:r>
    </w:p>
    <w:p w14:paraId="35D0B4EB" w14:textId="77777777" w:rsidR="00792D07" w:rsidRPr="00FF5CED" w:rsidRDefault="00792D07" w:rsidP="00FF5CED">
      <w:pPr>
        <w:ind w:right="-426"/>
        <w:jc w:val="center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*****************************</w:t>
      </w:r>
    </w:p>
    <w:p w14:paraId="3DEEC669" w14:textId="77777777" w:rsidR="00023458" w:rsidRPr="00FF5CED" w:rsidRDefault="00023458" w:rsidP="00FF5CED">
      <w:pPr>
        <w:ind w:right="-426"/>
        <w:jc w:val="center"/>
        <w:rPr>
          <w:rFonts w:ascii="Arial" w:hAnsi="Arial" w:cs="Arial"/>
          <w:sz w:val="32"/>
          <w:szCs w:val="32"/>
          <w:lang w:val="it-IT"/>
        </w:rPr>
      </w:pPr>
    </w:p>
    <w:p w14:paraId="147F8B67" w14:textId="066267E6" w:rsidR="00792D07" w:rsidRPr="00FF5CED" w:rsidRDefault="00792D07" w:rsidP="00FF5CED">
      <w:pPr>
        <w:ind w:right="-426"/>
        <w:rPr>
          <w:rFonts w:ascii="Arial" w:hAnsi="Arial" w:cs="Arial"/>
          <w:b/>
          <w:sz w:val="32"/>
          <w:szCs w:val="32"/>
          <w:u w:val="single"/>
          <w:lang w:val="it-IT"/>
        </w:rPr>
      </w:pP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Le s</w:t>
      </w:r>
      <w:r w:rsidR="00023458" w:rsidRPr="00FF5CED">
        <w:rPr>
          <w:rFonts w:ascii="Arial" w:hAnsi="Arial" w:cs="Arial"/>
          <w:b/>
          <w:sz w:val="32"/>
          <w:szCs w:val="32"/>
          <w:u w:val="single"/>
          <w:lang w:val="it-IT"/>
        </w:rPr>
        <w:t>fide interne e</w:t>
      </w:r>
      <w:r w:rsidR="00443B73">
        <w:rPr>
          <w:rFonts w:ascii="Arial" w:hAnsi="Arial" w:cs="Arial"/>
          <w:b/>
          <w:sz w:val="32"/>
          <w:szCs w:val="32"/>
          <w:u w:val="single"/>
          <w:lang w:val="it-IT"/>
        </w:rPr>
        <w:t>d</w:t>
      </w:r>
      <w:r w:rsidR="00023458" w:rsidRPr="00FF5CED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esterne</w:t>
      </w:r>
      <w:r w:rsidR="000A5625" w:rsidRPr="00FF5CED">
        <w:rPr>
          <w:rFonts w:ascii="Arial" w:hAnsi="Arial" w:cs="Arial"/>
          <w:b/>
          <w:sz w:val="32"/>
          <w:szCs w:val="32"/>
          <w:u w:val="single"/>
          <w:lang w:val="it-IT"/>
        </w:rPr>
        <w:t>, attuali e</w:t>
      </w: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future </w:t>
      </w:r>
    </w:p>
    <w:p w14:paraId="3656B9AB" w14:textId="77777777" w:rsidR="000A5625" w:rsidRPr="00FF5CED" w:rsidRDefault="000A5625" w:rsidP="00FF5CED">
      <w:pPr>
        <w:ind w:right="-426"/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14:paraId="45FB0818" w14:textId="587A5B97" w:rsidR="000A5625" w:rsidRPr="00FF5CED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 xml:space="preserve">Le sfide interne </w:t>
      </w:r>
    </w:p>
    <w:p w14:paraId="58BD8204" w14:textId="083884A7" w:rsidR="000A5625" w:rsidRPr="00FF5CED" w:rsidRDefault="000A5625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Le sfide interne </w:t>
      </w:r>
      <w:r w:rsidR="00023458" w:rsidRPr="00FF5CED">
        <w:rPr>
          <w:rFonts w:ascii="Arial" w:hAnsi="Arial" w:cs="Arial"/>
          <w:sz w:val="32"/>
          <w:szCs w:val="32"/>
          <w:lang w:val="it-IT"/>
        </w:rPr>
        <w:t>sono cono</w:t>
      </w:r>
      <w:r w:rsidR="00792D07" w:rsidRPr="00FF5CED">
        <w:rPr>
          <w:rFonts w:ascii="Arial" w:hAnsi="Arial" w:cs="Arial"/>
          <w:sz w:val="32"/>
          <w:szCs w:val="32"/>
          <w:lang w:val="it-IT"/>
        </w:rPr>
        <w:t>sc</w:t>
      </w:r>
      <w:r w:rsidRPr="00FF5CED">
        <w:rPr>
          <w:rFonts w:ascii="Arial" w:hAnsi="Arial" w:cs="Arial"/>
          <w:sz w:val="32"/>
          <w:szCs w:val="32"/>
          <w:lang w:val="it-IT"/>
        </w:rPr>
        <w:t>iute</w:t>
      </w:r>
      <w:r w:rsidR="00023458" w:rsidRPr="00FF5CED">
        <w:rPr>
          <w:rFonts w:ascii="Arial" w:hAnsi="Arial" w:cs="Arial"/>
          <w:sz w:val="32"/>
          <w:szCs w:val="32"/>
          <w:lang w:val="it-IT"/>
        </w:rPr>
        <w:t>,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però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è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la prima volta che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c’è un rischio di smantellamento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de</w:t>
      </w:r>
      <w:r w:rsidRPr="00FF5CED">
        <w:rPr>
          <w:rFonts w:ascii="Arial" w:hAnsi="Arial" w:cs="Arial"/>
          <w:sz w:val="32"/>
          <w:szCs w:val="32"/>
          <w:lang w:val="it-IT"/>
        </w:rPr>
        <w:t>lla costruzione europea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(populismo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,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nazionalismo, ec</w:t>
      </w:r>
      <w:r w:rsidRPr="00FF5CED">
        <w:rPr>
          <w:rFonts w:ascii="Arial" w:hAnsi="Arial" w:cs="Arial"/>
          <w:sz w:val="32"/>
          <w:szCs w:val="32"/>
          <w:lang w:val="it-IT"/>
        </w:rPr>
        <w:t>c</w:t>
      </w:r>
      <w:r w:rsidR="00023458" w:rsidRPr="00FF5CED">
        <w:rPr>
          <w:rFonts w:ascii="Arial" w:hAnsi="Arial" w:cs="Arial"/>
          <w:sz w:val="32"/>
          <w:szCs w:val="32"/>
          <w:lang w:val="it-IT"/>
        </w:rPr>
        <w:t>..</w:t>
      </w:r>
      <w:r w:rsidRPr="00FF5CED">
        <w:rPr>
          <w:rFonts w:ascii="Arial" w:hAnsi="Arial" w:cs="Arial"/>
          <w:sz w:val="32"/>
          <w:szCs w:val="32"/>
          <w:lang w:val="it-IT"/>
        </w:rPr>
        <w:t>) . Una nota positiva viene dal vertice inf</w:t>
      </w:r>
      <w:r w:rsidR="00FF5CED">
        <w:rPr>
          <w:rFonts w:ascii="Arial" w:hAnsi="Arial" w:cs="Arial"/>
          <w:sz w:val="32"/>
          <w:szCs w:val="32"/>
          <w:lang w:val="it-IT"/>
        </w:rPr>
        <w:t xml:space="preserve">ormale </w:t>
      </w:r>
      <w:r w:rsidR="00FF5CED">
        <w:rPr>
          <w:rFonts w:ascii="Arial" w:hAnsi="Arial" w:cs="Arial"/>
          <w:sz w:val="32"/>
          <w:szCs w:val="32"/>
          <w:lang w:val="it-IT"/>
        </w:rPr>
        <w:lastRenderedPageBreak/>
        <w:t>di Sibiu (Romania) dove </w:t>
      </w:r>
      <w:r w:rsidRPr="00FF5CED">
        <w:rPr>
          <w:rFonts w:ascii="Arial" w:hAnsi="Arial" w:cs="Arial"/>
          <w:sz w:val="32"/>
          <w:szCs w:val="32"/>
          <w:lang w:val="it-IT"/>
        </w:rPr>
        <w:t>i Capi di Stato e di G</w:t>
      </w:r>
      <w:r w:rsidR="00792D07" w:rsidRPr="00FF5CED">
        <w:rPr>
          <w:rFonts w:ascii="Arial" w:hAnsi="Arial" w:cs="Arial"/>
          <w:sz w:val="32"/>
          <w:szCs w:val="32"/>
          <w:lang w:val="it-IT"/>
        </w:rPr>
        <w:t>overno hanno rico</w:t>
      </w:r>
      <w:r w:rsidRPr="00FF5CED">
        <w:rPr>
          <w:rFonts w:ascii="Arial" w:hAnsi="Arial" w:cs="Arial"/>
          <w:sz w:val="32"/>
          <w:szCs w:val="32"/>
          <w:lang w:val="it-IT"/>
        </w:rPr>
        <w:t>nosc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>uto la necessità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di </w:t>
      </w:r>
      <w:r w:rsidRPr="00FF5CED">
        <w:rPr>
          <w:rFonts w:ascii="Arial" w:hAnsi="Arial" w:cs="Arial"/>
          <w:sz w:val="32"/>
          <w:szCs w:val="32"/>
          <w:lang w:val="it-IT"/>
        </w:rPr>
        <w:t>affrontare insieme le sfide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futuro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. </w:t>
      </w:r>
    </w:p>
    <w:p w14:paraId="7419C54C" w14:textId="3DE65B65" w:rsidR="00792D07" w:rsidRPr="00FF5CED" w:rsidRDefault="000A5625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Tutt</w:t>
      </w:r>
      <w:r w:rsidR="00ED1E23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hanno descritto 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UE come un esem</w:t>
      </w:r>
      <w:r w:rsidRPr="00FF5CED">
        <w:rPr>
          <w:rFonts w:ascii="Arial" w:hAnsi="Arial" w:cs="Arial"/>
          <w:sz w:val="32"/>
          <w:szCs w:val="32"/>
          <w:lang w:val="it-IT"/>
        </w:rPr>
        <w:t>p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io di integrazione sovranazionale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senza pari che ha portato pace, prosperità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e benessere ai </w:t>
      </w:r>
      <w:r w:rsidRPr="00FF5CED">
        <w:rPr>
          <w:rFonts w:ascii="Arial" w:hAnsi="Arial" w:cs="Arial"/>
          <w:sz w:val="32"/>
          <w:szCs w:val="32"/>
          <w:lang w:val="it-IT"/>
        </w:rPr>
        <w:t>p</w:t>
      </w:r>
      <w:r w:rsidR="00792D07" w:rsidRPr="00FF5CED">
        <w:rPr>
          <w:rFonts w:ascii="Arial" w:hAnsi="Arial" w:cs="Arial"/>
          <w:sz w:val="32"/>
          <w:szCs w:val="32"/>
          <w:lang w:val="it-IT"/>
        </w:rPr>
        <w:t>opoli eu</w:t>
      </w:r>
      <w:r w:rsidRPr="00FF5CED">
        <w:rPr>
          <w:rFonts w:ascii="Arial" w:hAnsi="Arial" w:cs="Arial"/>
          <w:sz w:val="32"/>
          <w:szCs w:val="32"/>
          <w:lang w:val="it-IT"/>
        </w:rPr>
        <w:t>r</w:t>
      </w:r>
      <w:r w:rsidR="00792D07" w:rsidRPr="00FF5CED">
        <w:rPr>
          <w:rFonts w:ascii="Arial" w:hAnsi="Arial" w:cs="Arial"/>
          <w:sz w:val="32"/>
          <w:szCs w:val="32"/>
          <w:lang w:val="it-IT"/>
        </w:rPr>
        <w:t>opei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(</w:t>
      </w:r>
      <w:r w:rsidR="00792D07" w:rsidRPr="00FF5CED">
        <w:rPr>
          <w:rFonts w:ascii="Arial" w:hAnsi="Arial" w:cs="Arial"/>
          <w:sz w:val="32"/>
          <w:szCs w:val="32"/>
          <w:lang w:val="it-IT"/>
        </w:rPr>
        <w:t>62% degli intervist</w:t>
      </w:r>
      <w:r w:rsidRPr="00FF5CED">
        <w:rPr>
          <w:rFonts w:ascii="Arial" w:hAnsi="Arial" w:cs="Arial"/>
          <w:sz w:val="32"/>
          <w:szCs w:val="32"/>
          <w:lang w:val="it-IT"/>
        </w:rPr>
        <w:t>ati dall’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Euro</w:t>
      </w:r>
      <w:r w:rsidR="00023458" w:rsidRPr="00FF5CED">
        <w:rPr>
          <w:rFonts w:ascii="Arial" w:hAnsi="Arial" w:cs="Arial"/>
          <w:sz w:val="32"/>
          <w:szCs w:val="32"/>
          <w:lang w:val="it-IT"/>
        </w:rPr>
        <w:t>-</w:t>
      </w:r>
      <w:r w:rsidR="00792D07" w:rsidRPr="00FF5CED">
        <w:rPr>
          <w:rFonts w:ascii="Arial" w:hAnsi="Arial" w:cs="Arial"/>
          <w:sz w:val="32"/>
          <w:szCs w:val="32"/>
          <w:lang w:val="it-IT"/>
        </w:rPr>
        <w:t>barometro ritiene che l</w:t>
      </w:r>
      <w:r w:rsidRPr="00FF5CED">
        <w:rPr>
          <w:rFonts w:ascii="Arial" w:hAnsi="Arial" w:cs="Arial"/>
          <w:sz w:val="32"/>
          <w:szCs w:val="32"/>
          <w:lang w:val="it-IT"/>
        </w:rPr>
        <w:t>’adesione del proprio paese all’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UE sia un bene</w:t>
      </w:r>
      <w:r w:rsidRPr="00FF5CED">
        <w:rPr>
          <w:rFonts w:ascii="Arial" w:hAnsi="Arial" w:cs="Arial"/>
          <w:sz w:val="32"/>
          <w:szCs w:val="32"/>
          <w:lang w:val="it-IT"/>
        </w:rPr>
        <w:t>, 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e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il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68 % che il proprio paese abbia tratto b</w:t>
      </w:r>
      <w:r w:rsidRPr="00FF5CED">
        <w:rPr>
          <w:rFonts w:ascii="Arial" w:hAnsi="Arial" w:cs="Arial"/>
          <w:sz w:val="32"/>
          <w:szCs w:val="32"/>
          <w:lang w:val="it-IT"/>
        </w:rPr>
        <w:t>enefici dall’adesione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)</w:t>
      </w:r>
      <w:r w:rsidRPr="00FF5CED">
        <w:rPr>
          <w:rFonts w:ascii="Arial" w:hAnsi="Arial" w:cs="Arial"/>
          <w:sz w:val="32"/>
          <w:szCs w:val="32"/>
          <w:lang w:val="it-IT"/>
        </w:rPr>
        <w:t>.</w:t>
      </w:r>
    </w:p>
    <w:p w14:paraId="049F31CB" w14:textId="77777777" w:rsidR="000A5625" w:rsidRPr="00FF5CED" w:rsidRDefault="000A5625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407AEDDF" w14:textId="1903924D" w:rsidR="00792D07" w:rsidRPr="00FF5CED" w:rsidRDefault="000A5625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Un</w:t>
      </w:r>
      <w:r w:rsidR="00ED1E23">
        <w:rPr>
          <w:rFonts w:ascii="Arial" w:hAnsi="Arial" w:cs="Arial"/>
          <w:sz w:val="32"/>
          <w:szCs w:val="32"/>
          <w:lang w:val="it-IT"/>
        </w:rPr>
        <w:t>’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altra sfida consiste nel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completare (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o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no)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ciò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che va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completato e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non st</w:t>
      </w:r>
      <w:r w:rsidRPr="00FF5CED">
        <w:rPr>
          <w:rFonts w:ascii="Arial" w:hAnsi="Arial" w:cs="Arial"/>
          <w:sz w:val="32"/>
          <w:szCs w:val="32"/>
          <w:lang w:val="it-IT"/>
        </w:rPr>
        <w:t>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re </w:t>
      </w:r>
      <w:r w:rsidR="00ED1E23">
        <w:rPr>
          <w:rFonts w:ascii="Arial" w:hAnsi="Arial" w:cs="Arial"/>
          <w:sz w:val="32"/>
          <w:szCs w:val="32"/>
          <w:lang w:val="it-IT"/>
        </w:rPr>
        <w:t>nel mezzo del guado</w:t>
      </w:r>
      <w:r w:rsidR="00FF5CED">
        <w:rPr>
          <w:rFonts w:ascii="Arial" w:hAnsi="Arial" w:cs="Arial"/>
          <w:sz w:val="32"/>
          <w:szCs w:val="32"/>
          <w:lang w:val="it-IT"/>
        </w:rPr>
        <w:t xml:space="preserve"> (</w:t>
      </w:r>
      <w:r w:rsidRPr="00FF5CED">
        <w:rPr>
          <w:rFonts w:ascii="Arial" w:hAnsi="Arial" w:cs="Arial"/>
          <w:sz w:val="32"/>
          <w:szCs w:val="32"/>
          <w:lang w:val="it-IT"/>
        </w:rPr>
        <w:t>governance economica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dell</w:t>
      </w:r>
      <w:r w:rsidRPr="00FF5CED">
        <w:rPr>
          <w:rFonts w:ascii="Arial" w:hAnsi="Arial" w:cs="Arial"/>
          <w:sz w:val="32"/>
          <w:szCs w:val="32"/>
          <w:lang w:val="it-IT"/>
        </w:rPr>
        <w:t>a zona euro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, un controllo </w:t>
      </w:r>
      <w:r w:rsidRPr="00FF5CED">
        <w:rPr>
          <w:rFonts w:ascii="Arial" w:hAnsi="Arial" w:cs="Arial"/>
          <w:sz w:val="32"/>
          <w:szCs w:val="32"/>
          <w:lang w:val="it-IT"/>
        </w:rPr>
        <w:t>più democratico da parte del Parlamento Europeo, approfondire e completare l’Unione 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conom</w:t>
      </w:r>
      <w:r w:rsidRPr="00FF5CED">
        <w:rPr>
          <w:rFonts w:ascii="Arial" w:hAnsi="Arial" w:cs="Arial"/>
          <w:sz w:val="32"/>
          <w:szCs w:val="32"/>
          <w:lang w:val="it-IT"/>
        </w:rPr>
        <w:t>ica M</w:t>
      </w:r>
      <w:r w:rsidR="00792D07" w:rsidRPr="00FF5CED">
        <w:rPr>
          <w:rFonts w:ascii="Arial" w:hAnsi="Arial" w:cs="Arial"/>
          <w:sz w:val="32"/>
          <w:szCs w:val="32"/>
          <w:lang w:val="it-IT"/>
        </w:rPr>
        <w:t>onetaria per salvaguardare e stabilizz</w:t>
      </w:r>
      <w:r w:rsidRPr="00FF5CED">
        <w:rPr>
          <w:rFonts w:ascii="Arial" w:hAnsi="Arial" w:cs="Arial"/>
          <w:sz w:val="32"/>
          <w:szCs w:val="32"/>
          <w:lang w:val="it-IT"/>
        </w:rPr>
        <w:t>are la moneta unica, diritto d’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iniziativa legislativa al PE, diritto d</w:t>
      </w:r>
      <w:r w:rsidRPr="00FF5CED">
        <w:rPr>
          <w:rFonts w:ascii="Arial" w:hAnsi="Arial" w:cs="Arial"/>
          <w:sz w:val="32"/>
          <w:szCs w:val="32"/>
          <w:lang w:val="it-IT"/>
        </w:rPr>
        <w:t>’inchiesta del PE ecc.</w:t>
      </w:r>
      <w:r w:rsidR="00ED1E23">
        <w:rPr>
          <w:rFonts w:ascii="Arial" w:hAnsi="Arial" w:cs="Arial"/>
          <w:sz w:val="32"/>
          <w:szCs w:val="32"/>
          <w:lang w:val="it-IT"/>
        </w:rPr>
        <w:t>.</w:t>
      </w:r>
      <w:r w:rsidRPr="00FF5CED">
        <w:rPr>
          <w:rFonts w:ascii="Arial" w:hAnsi="Arial" w:cs="Arial"/>
          <w:sz w:val="32"/>
          <w:szCs w:val="32"/>
          <w:lang w:val="it-IT"/>
        </w:rPr>
        <w:t>.</w:t>
      </w:r>
      <w:r w:rsidR="00FF5CED">
        <w:rPr>
          <w:rFonts w:ascii="Arial" w:hAnsi="Arial" w:cs="Arial"/>
          <w:sz w:val="32"/>
          <w:szCs w:val="32"/>
          <w:lang w:val="it-IT"/>
        </w:rPr>
        <w:t>)</w:t>
      </w:r>
      <w:r w:rsidR="00ED1E23">
        <w:rPr>
          <w:rFonts w:ascii="Arial" w:hAnsi="Arial" w:cs="Arial"/>
          <w:sz w:val="32"/>
          <w:szCs w:val="32"/>
          <w:lang w:val="it-IT"/>
        </w:rPr>
        <w:t>:</w:t>
      </w:r>
      <w:r w:rsid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tu</w:t>
      </w:r>
      <w:r w:rsidRPr="00FF5CED">
        <w:rPr>
          <w:rFonts w:ascii="Arial" w:hAnsi="Arial" w:cs="Arial"/>
          <w:sz w:val="32"/>
          <w:szCs w:val="32"/>
          <w:lang w:val="it-IT"/>
        </w:rPr>
        <w:t>tte queste</w:t>
      </w:r>
      <w:r w:rsidR="00ED1E23">
        <w:rPr>
          <w:rFonts w:ascii="Arial" w:hAnsi="Arial" w:cs="Arial"/>
          <w:sz w:val="32"/>
          <w:szCs w:val="32"/>
          <w:lang w:val="it-IT"/>
        </w:rPr>
        <w:t xml:space="preserve"> sono misure necessarie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per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recuperare la fiducia dei cit</w:t>
      </w:r>
      <w:r w:rsidRPr="00FF5CED">
        <w:rPr>
          <w:rFonts w:ascii="Arial" w:hAnsi="Arial" w:cs="Arial"/>
          <w:sz w:val="32"/>
          <w:szCs w:val="32"/>
          <w:lang w:val="it-IT"/>
        </w:rPr>
        <w:t>t</w:t>
      </w:r>
      <w:r w:rsidR="00792D07" w:rsidRPr="00FF5CED">
        <w:rPr>
          <w:rFonts w:ascii="Arial" w:hAnsi="Arial" w:cs="Arial"/>
          <w:sz w:val="32"/>
          <w:szCs w:val="32"/>
          <w:lang w:val="it-IT"/>
        </w:rPr>
        <w:t>adini europei</w:t>
      </w:r>
      <w:r w:rsidRPr="00FF5CED">
        <w:rPr>
          <w:rFonts w:ascii="Arial" w:hAnsi="Arial" w:cs="Arial"/>
          <w:sz w:val="32"/>
          <w:szCs w:val="32"/>
          <w:lang w:val="it-IT"/>
        </w:rPr>
        <w:t>.</w:t>
      </w:r>
    </w:p>
    <w:p w14:paraId="2815E78E" w14:textId="429863E4" w:rsidR="00792D07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Altre sfide interne sono il declino demografic</w:t>
      </w:r>
      <w:r w:rsidR="000A5625" w:rsidRPr="00FF5CED">
        <w:rPr>
          <w:rFonts w:ascii="Arial" w:hAnsi="Arial" w:cs="Arial"/>
          <w:sz w:val="32"/>
          <w:szCs w:val="32"/>
          <w:lang w:val="it-IT"/>
        </w:rPr>
        <w:t xml:space="preserve">o, la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sicurezza,</w:t>
      </w:r>
      <w:r w:rsidR="000A5625" w:rsidRPr="00FF5CED">
        <w:rPr>
          <w:rFonts w:ascii="Arial" w:hAnsi="Arial" w:cs="Arial"/>
          <w:sz w:val="32"/>
          <w:szCs w:val="32"/>
          <w:lang w:val="it-IT"/>
        </w:rPr>
        <w:t xml:space="preserve"> il terrorismo, l’integrazione delle popolazioni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di migranti</w:t>
      </w:r>
      <w:r w:rsidR="000A5625" w:rsidRPr="00FF5CED">
        <w:rPr>
          <w:rFonts w:ascii="Arial" w:hAnsi="Arial" w:cs="Arial"/>
          <w:sz w:val="32"/>
          <w:szCs w:val="32"/>
          <w:lang w:val="it-IT"/>
        </w:rPr>
        <w:t>.</w:t>
      </w:r>
    </w:p>
    <w:p w14:paraId="6B3CE749" w14:textId="1A81C3F9" w:rsidR="00ED1E23" w:rsidRDefault="00ED1E23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7F47E306" w14:textId="7B79A311" w:rsidR="00ED1E23" w:rsidRPr="00FF5CED" w:rsidRDefault="00ED1E23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>
        <w:rPr>
          <w:rFonts w:ascii="Arial" w:hAnsi="Arial" w:cs="Arial"/>
          <w:sz w:val="32"/>
          <w:szCs w:val="32"/>
          <w:lang w:val="it-IT"/>
        </w:rPr>
        <w:tab/>
      </w:r>
      <w:r>
        <w:rPr>
          <w:rFonts w:ascii="Arial" w:hAnsi="Arial" w:cs="Arial"/>
          <w:sz w:val="32"/>
          <w:szCs w:val="32"/>
          <w:lang w:val="it-IT"/>
        </w:rPr>
        <w:tab/>
      </w:r>
      <w:r>
        <w:rPr>
          <w:rFonts w:ascii="Arial" w:hAnsi="Arial" w:cs="Arial"/>
          <w:sz w:val="32"/>
          <w:szCs w:val="32"/>
          <w:lang w:val="it-IT"/>
        </w:rPr>
        <w:tab/>
      </w:r>
      <w:r>
        <w:rPr>
          <w:rFonts w:ascii="Arial" w:hAnsi="Arial" w:cs="Arial"/>
          <w:sz w:val="32"/>
          <w:szCs w:val="32"/>
          <w:lang w:val="it-IT"/>
        </w:rPr>
        <w:tab/>
      </w:r>
      <w:r>
        <w:rPr>
          <w:rFonts w:ascii="Arial" w:hAnsi="Arial" w:cs="Arial"/>
          <w:sz w:val="32"/>
          <w:szCs w:val="32"/>
          <w:lang w:val="it-IT"/>
        </w:rPr>
        <w:tab/>
        <w:t>******************</w:t>
      </w:r>
    </w:p>
    <w:p w14:paraId="53128261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051DD5CD" w14:textId="77777777" w:rsidR="00792D07" w:rsidRPr="00FF5CED" w:rsidRDefault="00792D07" w:rsidP="00FF5CED">
      <w:pPr>
        <w:ind w:right="-426"/>
        <w:rPr>
          <w:rFonts w:ascii="Arial" w:hAnsi="Arial" w:cs="Arial"/>
          <w:b/>
          <w:sz w:val="32"/>
          <w:szCs w:val="32"/>
          <w:u w:val="single"/>
          <w:lang w:val="it-IT"/>
        </w:rPr>
      </w:pP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Le sfide esterne </w:t>
      </w:r>
    </w:p>
    <w:p w14:paraId="62486C05" w14:textId="77777777" w:rsidR="000A5625" w:rsidRPr="00FF5CED" w:rsidRDefault="000A5625" w:rsidP="00FF5CED">
      <w:pPr>
        <w:ind w:right="-426"/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14:paraId="033E1AEB" w14:textId="43C7F376" w:rsidR="000A5625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C</w:t>
      </w:r>
      <w:r w:rsidR="000A5625" w:rsidRPr="00FF5CED">
        <w:rPr>
          <w:rFonts w:ascii="Arial" w:hAnsi="Arial" w:cs="Arial"/>
          <w:sz w:val="32"/>
          <w:szCs w:val="32"/>
          <w:lang w:val="it-IT"/>
        </w:rPr>
        <w:t>’è il terrorismo, l’Islam radicale, la globalizzazione e tra le nuove sfide il pericolo delle " democrature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" </w:t>
      </w:r>
      <w:r w:rsidR="000A5625" w:rsidRPr="00FF5CED">
        <w:rPr>
          <w:rFonts w:ascii="Arial" w:hAnsi="Arial" w:cs="Arial"/>
          <w:sz w:val="32"/>
          <w:szCs w:val="32"/>
          <w:lang w:val="it-IT"/>
        </w:rPr>
        <w:t>(democrature ) sull’ordine mondiale multilaterale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, e sulla costruzione europea stessa . </w:t>
      </w:r>
    </w:p>
    <w:p w14:paraId="24C831C3" w14:textId="77777777" w:rsidR="00ED1E23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I cambiamenti climatici hanno preso una dimensio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ne molto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preoccupante con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la </w:t>
      </w:r>
      <w:r w:rsidR="00E5035D" w:rsidRPr="00FF5CED">
        <w:rPr>
          <w:rFonts w:ascii="Arial" w:hAnsi="Arial" w:cs="Arial"/>
          <w:sz w:val="32"/>
          <w:szCs w:val="32"/>
          <w:lang w:val="it-IT"/>
        </w:rPr>
        <w:t>conseg</w:t>
      </w:r>
      <w:r w:rsidRPr="00FF5CED">
        <w:rPr>
          <w:rFonts w:ascii="Arial" w:hAnsi="Arial" w:cs="Arial"/>
          <w:sz w:val="32"/>
          <w:szCs w:val="32"/>
          <w:lang w:val="it-IT"/>
        </w:rPr>
        <w:t>uenz</w:t>
      </w:r>
      <w:r w:rsidR="00ED1E23">
        <w:rPr>
          <w:rFonts w:ascii="Arial" w:hAnsi="Arial" w:cs="Arial"/>
          <w:sz w:val="32"/>
          <w:szCs w:val="32"/>
          <w:lang w:val="it-IT"/>
        </w:rPr>
        <w:t>a,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tra </w:t>
      </w:r>
      <w:r w:rsidR="00E5035D" w:rsidRPr="00FF5CED">
        <w:rPr>
          <w:rFonts w:ascii="Arial" w:hAnsi="Arial" w:cs="Arial"/>
          <w:sz w:val="32"/>
          <w:szCs w:val="32"/>
          <w:lang w:val="it-IT"/>
        </w:rPr>
        <w:t>le altre</w:t>
      </w:r>
      <w:r w:rsidR="00ED1E23">
        <w:rPr>
          <w:rFonts w:ascii="Arial" w:hAnsi="Arial" w:cs="Arial"/>
          <w:sz w:val="32"/>
          <w:szCs w:val="32"/>
          <w:lang w:val="it-IT"/>
        </w:rPr>
        <w:t>,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 di un aumento dei migranti climatici che si aggiungono ai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flussi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 degli altri migranti,</w:t>
      </w:r>
      <w:r w:rsidR="00023458" w:rsidRPr="00FF5CED">
        <w:rPr>
          <w:rFonts w:ascii="Arial" w:hAnsi="Arial" w:cs="Arial"/>
          <w:sz w:val="32"/>
          <w:szCs w:val="32"/>
          <w:lang w:val="it-IT"/>
        </w:rPr>
        <w:t> 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flussi </w:t>
      </w:r>
      <w:r w:rsidR="00E5035D" w:rsidRPr="00FF5CED">
        <w:rPr>
          <w:rFonts w:ascii="Arial" w:hAnsi="Arial" w:cs="Arial"/>
          <w:sz w:val="32"/>
          <w:szCs w:val="32"/>
          <w:lang w:val="it-IT"/>
        </w:rPr>
        <w:t>che sono di dimensioni mai conosciute nella storia dell’</w:t>
      </w:r>
      <w:r w:rsidR="00023458" w:rsidRPr="00FF5CED">
        <w:rPr>
          <w:rFonts w:ascii="Arial" w:hAnsi="Arial" w:cs="Arial"/>
          <w:sz w:val="32"/>
          <w:szCs w:val="32"/>
          <w:lang w:val="it-IT"/>
        </w:rPr>
        <w:t>umanità</w:t>
      </w:r>
      <w:r w:rsidR="00E5035D" w:rsidRPr="00FF5CED">
        <w:rPr>
          <w:rFonts w:ascii="Arial" w:hAnsi="Arial" w:cs="Arial"/>
          <w:sz w:val="32"/>
          <w:szCs w:val="32"/>
          <w:lang w:val="it-IT"/>
        </w:rPr>
        <w:t>.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</w:t>
      </w:r>
    </w:p>
    <w:p w14:paraId="0871ABE5" w14:textId="77777777" w:rsidR="00ED1E23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E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 sembra chiaro che l’aiuto umanitario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a questi migranti </w:t>
      </w:r>
      <w:r w:rsidR="00E5035D" w:rsidRPr="00FF5CED">
        <w:rPr>
          <w:rFonts w:ascii="Arial" w:hAnsi="Arial" w:cs="Arial"/>
          <w:sz w:val="32"/>
          <w:szCs w:val="32"/>
          <w:lang w:val="it-IT"/>
        </w:rPr>
        <w:t>sarà</w:t>
      </w:r>
      <w:r w:rsidR="00ED1E23">
        <w:rPr>
          <w:rFonts w:ascii="Arial" w:hAnsi="Arial" w:cs="Arial"/>
          <w:sz w:val="32"/>
          <w:szCs w:val="32"/>
          <w:lang w:val="it-IT"/>
        </w:rPr>
        <w:t xml:space="preserve"> </w:t>
      </w:r>
      <w:r w:rsidR="00E5035D" w:rsidRPr="00FF5CED">
        <w:rPr>
          <w:rFonts w:ascii="Arial" w:hAnsi="Arial" w:cs="Arial"/>
          <w:sz w:val="32"/>
          <w:szCs w:val="32"/>
          <w:lang w:val="it-IT"/>
        </w:rPr>
        <w:t>efficace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,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solo a fronte di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una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cooperazione e di una </w:t>
      </w:r>
      <w:r w:rsidRPr="00FF5CED">
        <w:rPr>
          <w:rFonts w:ascii="Arial" w:hAnsi="Arial" w:cs="Arial"/>
          <w:sz w:val="32"/>
          <w:szCs w:val="32"/>
          <w:lang w:val="it-IT"/>
        </w:rPr>
        <w:t>poli</w:t>
      </w:r>
      <w:r w:rsidR="00E5035D" w:rsidRPr="00FF5CED">
        <w:rPr>
          <w:rFonts w:ascii="Arial" w:hAnsi="Arial" w:cs="Arial"/>
          <w:sz w:val="32"/>
          <w:szCs w:val="32"/>
          <w:lang w:val="it-IT"/>
        </w:rPr>
        <w:t>tica coordinata tra i governi europei</w:t>
      </w:r>
      <w:r w:rsidR="00ED1E23">
        <w:rPr>
          <w:rFonts w:ascii="Arial" w:hAnsi="Arial" w:cs="Arial"/>
          <w:sz w:val="32"/>
          <w:szCs w:val="32"/>
          <w:lang w:val="it-IT"/>
        </w:rPr>
        <w:t xml:space="preserve"> e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 i paesi d’</w:t>
      </w:r>
      <w:r w:rsidRPr="00FF5CED">
        <w:rPr>
          <w:rFonts w:ascii="Arial" w:hAnsi="Arial" w:cs="Arial"/>
          <w:sz w:val="32"/>
          <w:szCs w:val="32"/>
          <w:lang w:val="it-IT"/>
        </w:rPr>
        <w:t>o</w:t>
      </w:r>
      <w:r w:rsidR="00E5035D" w:rsidRPr="00FF5CED">
        <w:rPr>
          <w:rFonts w:ascii="Arial" w:hAnsi="Arial" w:cs="Arial"/>
          <w:sz w:val="32"/>
          <w:szCs w:val="32"/>
          <w:lang w:val="it-IT"/>
        </w:rPr>
        <w:t>rigine di questi migranti, con i paesi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di transit</w:t>
      </w:r>
      <w:r w:rsidR="00E5035D" w:rsidRPr="00FF5CED">
        <w:rPr>
          <w:rFonts w:ascii="Arial" w:hAnsi="Arial" w:cs="Arial"/>
          <w:sz w:val="32"/>
          <w:szCs w:val="32"/>
          <w:lang w:val="it-IT"/>
        </w:rPr>
        <w:t>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e con il rispetto dei di</w:t>
      </w:r>
      <w:r w:rsidR="00E5035D" w:rsidRPr="00FF5CED">
        <w:rPr>
          <w:rFonts w:ascii="Arial" w:hAnsi="Arial" w:cs="Arial"/>
          <w:sz w:val="32"/>
          <w:szCs w:val="32"/>
          <w:lang w:val="it-IT"/>
        </w:rPr>
        <w:t xml:space="preserve">ritti fondamentali dei migranti. </w:t>
      </w:r>
    </w:p>
    <w:p w14:paraId="043FF289" w14:textId="7770EF47" w:rsidR="00E5035D" w:rsidRPr="00FF5CED" w:rsidRDefault="00E5035D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lastRenderedPageBreak/>
        <w:t>Dall’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a</w:t>
      </w:r>
      <w:r w:rsidRPr="00FF5CED">
        <w:rPr>
          <w:rFonts w:ascii="Arial" w:hAnsi="Arial" w:cs="Arial"/>
          <w:sz w:val="32"/>
          <w:szCs w:val="32"/>
          <w:lang w:val="it-IT"/>
        </w:rPr>
        <w:t>ltra parte sarà necessario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Pr="00FF5CED">
        <w:rPr>
          <w:rFonts w:ascii="Arial" w:hAnsi="Arial" w:cs="Arial"/>
          <w:sz w:val="32"/>
          <w:szCs w:val="32"/>
          <w:lang w:val="it-IT"/>
        </w:rPr>
        <w:t>controllare le frontiere dell’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UE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, superare le contraddizioni degli interessi espressi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dai diversi </w:t>
      </w:r>
      <w:r w:rsidRPr="00FF5CED">
        <w:rPr>
          <w:rFonts w:ascii="Arial" w:hAnsi="Arial" w:cs="Arial"/>
          <w:sz w:val="32"/>
          <w:szCs w:val="32"/>
          <w:lang w:val="it-IT"/>
        </w:rPr>
        <w:t>Stati Membri</w:t>
      </w:r>
      <w:r w:rsidR="00792D07" w:rsidRPr="00FF5CED">
        <w:rPr>
          <w:rFonts w:ascii="Arial" w:hAnsi="Arial" w:cs="Arial"/>
          <w:sz w:val="32"/>
          <w:szCs w:val="32"/>
          <w:lang w:val="it-IT"/>
        </w:rPr>
        <w:t>, fonte del malcontento dei cittadini e della strumental</w:t>
      </w:r>
      <w:r w:rsidRPr="00FF5CED">
        <w:rPr>
          <w:rFonts w:ascii="Arial" w:hAnsi="Arial" w:cs="Arial"/>
          <w:sz w:val="32"/>
          <w:szCs w:val="32"/>
          <w:lang w:val="it-IT"/>
        </w:rPr>
        <w:t>izzazione del tema delle migraz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ion</w:t>
      </w:r>
      <w:r w:rsidR="00ED1E23">
        <w:rPr>
          <w:rFonts w:ascii="Arial" w:hAnsi="Arial" w:cs="Arial"/>
          <w:sz w:val="32"/>
          <w:szCs w:val="32"/>
          <w:lang w:val="it-IT"/>
        </w:rPr>
        <w:t>i.</w:t>
      </w:r>
    </w:p>
    <w:p w14:paraId="63E4A9CD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 </w:t>
      </w:r>
    </w:p>
    <w:p w14:paraId="49ACFCCB" w14:textId="0471B7D8" w:rsidR="00792D07" w:rsidRDefault="00792D07" w:rsidP="00FF5CED">
      <w:pPr>
        <w:ind w:right="-426"/>
        <w:jc w:val="center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********************************</w:t>
      </w:r>
    </w:p>
    <w:p w14:paraId="19A69171" w14:textId="77777777" w:rsidR="00ED1E23" w:rsidRPr="00FF5CED" w:rsidRDefault="00ED1E23" w:rsidP="00FF5CED">
      <w:pPr>
        <w:ind w:right="-426"/>
        <w:jc w:val="center"/>
        <w:rPr>
          <w:rFonts w:ascii="Arial" w:hAnsi="Arial" w:cs="Arial"/>
          <w:sz w:val="32"/>
          <w:szCs w:val="32"/>
          <w:lang w:val="it-IT"/>
        </w:rPr>
      </w:pPr>
    </w:p>
    <w:p w14:paraId="3C03327C" w14:textId="3013EFCC" w:rsidR="00792D07" w:rsidRPr="00FF5CED" w:rsidRDefault="00E5035D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L’aiuto umanitario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: è necessario 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trovare </w:t>
      </w:r>
      <w:r w:rsidR="00ED1E23">
        <w:rPr>
          <w:rFonts w:ascii="Arial" w:hAnsi="Arial" w:cs="Arial"/>
          <w:sz w:val="32"/>
          <w:szCs w:val="32"/>
          <w:lang w:val="it-IT"/>
        </w:rPr>
        <w:t>un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valido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compromesso 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tra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la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protezione de</w:t>
      </w:r>
      <w:r w:rsidR="00023458" w:rsidRPr="00FF5CED">
        <w:rPr>
          <w:rFonts w:ascii="Arial" w:hAnsi="Arial" w:cs="Arial"/>
          <w:sz w:val="32"/>
          <w:szCs w:val="32"/>
          <w:lang w:val="it-IT"/>
        </w:rPr>
        <w:t>i migranti in un ambito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legale,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gli </w:t>
      </w:r>
      <w:r w:rsidRPr="00FF5CED">
        <w:rPr>
          <w:rFonts w:ascii="Arial" w:hAnsi="Arial" w:cs="Arial"/>
          <w:sz w:val="32"/>
          <w:szCs w:val="32"/>
          <w:lang w:val="it-IT"/>
        </w:rPr>
        <w:t>aiut</w:t>
      </w:r>
      <w:r w:rsidR="00ED1E23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ai paes</w:t>
      </w:r>
      <w:r w:rsidR="00ED1E23">
        <w:rPr>
          <w:rFonts w:ascii="Arial" w:hAnsi="Arial" w:cs="Arial"/>
          <w:sz w:val="32"/>
          <w:szCs w:val="32"/>
          <w:lang w:val="it-IT"/>
        </w:rPr>
        <w:t xml:space="preserve">i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d’</w:t>
      </w:r>
      <w:r w:rsidR="00023458" w:rsidRPr="00FF5CED">
        <w:rPr>
          <w:rFonts w:ascii="Arial" w:hAnsi="Arial" w:cs="Arial"/>
          <w:sz w:val="32"/>
          <w:szCs w:val="32"/>
          <w:lang w:val="it-IT"/>
        </w:rPr>
        <w:t>origine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, </w:t>
      </w:r>
      <w:r w:rsidR="00ED1E23">
        <w:rPr>
          <w:rFonts w:ascii="Arial" w:hAnsi="Arial" w:cs="Arial"/>
          <w:sz w:val="32"/>
          <w:szCs w:val="32"/>
          <w:lang w:val="it-IT"/>
        </w:rPr>
        <w:t>il controllo dell</w:t>
      </w:r>
      <w:r w:rsidRPr="00FF5CED">
        <w:rPr>
          <w:rFonts w:ascii="Arial" w:hAnsi="Arial" w:cs="Arial"/>
          <w:sz w:val="32"/>
          <w:szCs w:val="32"/>
          <w:lang w:val="it-IT"/>
        </w:rPr>
        <w:t>e frontiere esterne dell’UE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, supera</w:t>
      </w:r>
      <w:r w:rsidR="00ED1E23">
        <w:rPr>
          <w:rFonts w:ascii="Arial" w:hAnsi="Arial" w:cs="Arial"/>
          <w:sz w:val="32"/>
          <w:szCs w:val="32"/>
          <w:lang w:val="it-IT"/>
        </w:rPr>
        <w:t xml:space="preserve">ndo 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le </w:t>
      </w:r>
      <w:r w:rsidRPr="00FF5CED">
        <w:rPr>
          <w:rFonts w:ascii="Arial" w:hAnsi="Arial" w:cs="Arial"/>
          <w:sz w:val="32"/>
          <w:szCs w:val="32"/>
          <w:lang w:val="it-IT"/>
        </w:rPr>
        <w:t>contrad</w:t>
      </w:r>
      <w:r w:rsidR="00ED1E23">
        <w:rPr>
          <w:rFonts w:ascii="Arial" w:hAnsi="Arial" w:cs="Arial"/>
          <w:sz w:val="32"/>
          <w:szCs w:val="32"/>
          <w:lang w:val="it-IT"/>
        </w:rPr>
        <w:t>d</w:t>
      </w:r>
      <w:r w:rsidRPr="00FF5CED">
        <w:rPr>
          <w:rFonts w:ascii="Arial" w:hAnsi="Arial" w:cs="Arial"/>
          <w:sz w:val="32"/>
          <w:szCs w:val="32"/>
          <w:lang w:val="it-IT"/>
        </w:rPr>
        <w:t>izioni tra i paesi membri dell’</w:t>
      </w:r>
      <w:r w:rsidR="000B2FB2" w:rsidRPr="00FF5CED">
        <w:rPr>
          <w:rFonts w:ascii="Arial" w:hAnsi="Arial" w:cs="Arial"/>
          <w:sz w:val="32"/>
          <w:szCs w:val="32"/>
          <w:lang w:val="it-IT"/>
        </w:rPr>
        <w:t xml:space="preserve">UE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e </w:t>
      </w:r>
      <w:r w:rsidR="000B2FB2" w:rsidRPr="00FF5CED">
        <w:rPr>
          <w:rFonts w:ascii="Arial" w:hAnsi="Arial" w:cs="Arial"/>
          <w:sz w:val="32"/>
          <w:szCs w:val="32"/>
          <w:lang w:val="it-IT"/>
        </w:rPr>
        <w:t>tenendo anche conto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>l</w:t>
      </w:r>
      <w:r w:rsidR="000B2FB2" w:rsidRPr="00FF5CED">
        <w:rPr>
          <w:rFonts w:ascii="Arial" w:hAnsi="Arial" w:cs="Arial"/>
          <w:sz w:val="32"/>
          <w:szCs w:val="32"/>
          <w:lang w:val="it-IT"/>
        </w:rPr>
        <w:t>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opinione pub</w:t>
      </w:r>
      <w:r w:rsidR="00985049" w:rsidRPr="00FF5CED">
        <w:rPr>
          <w:rFonts w:ascii="Arial" w:hAnsi="Arial" w:cs="Arial"/>
          <w:sz w:val="32"/>
          <w:szCs w:val="32"/>
          <w:lang w:val="it-IT"/>
        </w:rPr>
        <w:t>blica in Euro</w:t>
      </w:r>
      <w:r w:rsidR="000B2FB2" w:rsidRPr="00FF5CED">
        <w:rPr>
          <w:rFonts w:ascii="Arial" w:hAnsi="Arial" w:cs="Arial"/>
          <w:sz w:val="32"/>
          <w:szCs w:val="32"/>
          <w:lang w:val="it-IT"/>
        </w:rPr>
        <w:t>pa</w:t>
      </w:r>
      <w:r w:rsidR="00ED1E23">
        <w:rPr>
          <w:rFonts w:ascii="Arial" w:hAnsi="Arial" w:cs="Arial"/>
          <w:sz w:val="32"/>
          <w:szCs w:val="32"/>
          <w:lang w:val="it-IT"/>
        </w:rPr>
        <w:t>,</w:t>
      </w:r>
      <w:r w:rsidR="000B2FB2" w:rsidRPr="00FF5CED">
        <w:rPr>
          <w:rFonts w:ascii="Arial" w:hAnsi="Arial" w:cs="Arial"/>
          <w:sz w:val="32"/>
          <w:szCs w:val="32"/>
          <w:lang w:val="it-IT"/>
        </w:rPr>
        <w:t> </w:t>
      </w:r>
      <w:r w:rsidR="00ED1E23">
        <w:rPr>
          <w:rFonts w:ascii="Arial" w:hAnsi="Arial" w:cs="Arial"/>
          <w:sz w:val="32"/>
          <w:szCs w:val="32"/>
          <w:lang w:val="it-IT"/>
        </w:rPr>
        <w:t xml:space="preserve">per evitare </w:t>
      </w:r>
      <w:r w:rsidR="000B2FB2" w:rsidRPr="00FF5CED">
        <w:rPr>
          <w:rFonts w:ascii="Arial" w:hAnsi="Arial" w:cs="Arial"/>
          <w:sz w:val="32"/>
          <w:szCs w:val="32"/>
          <w:lang w:val="it-IT"/>
        </w:rPr>
        <w:t>di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innescare </w:t>
      </w:r>
      <w:r w:rsidR="000B2FB2" w:rsidRPr="00FF5CED">
        <w:rPr>
          <w:rFonts w:ascii="Arial" w:hAnsi="Arial" w:cs="Arial"/>
          <w:sz w:val="32"/>
          <w:szCs w:val="32"/>
          <w:lang w:val="it-IT"/>
        </w:rPr>
        <w:t>una reazione populista anti-</w:t>
      </w:r>
      <w:r w:rsidR="00792D07" w:rsidRPr="00FF5CED">
        <w:rPr>
          <w:rFonts w:ascii="Arial" w:hAnsi="Arial" w:cs="Arial"/>
          <w:sz w:val="32"/>
          <w:szCs w:val="32"/>
          <w:lang w:val="it-IT"/>
        </w:rPr>
        <w:t>migrazione</w:t>
      </w:r>
      <w:r w:rsidR="000B2FB2" w:rsidRPr="00FF5CED">
        <w:rPr>
          <w:rFonts w:ascii="Arial" w:hAnsi="Arial" w:cs="Arial"/>
          <w:sz w:val="32"/>
          <w:szCs w:val="32"/>
          <w:lang w:val="it-IT"/>
        </w:rPr>
        <w:t>.</w:t>
      </w:r>
      <w:r w:rsidR="00792D07" w:rsidRPr="00FF5CED">
        <w:rPr>
          <w:rFonts w:ascii="Arial" w:hAnsi="Arial" w:cs="Arial"/>
          <w:sz w:val="32"/>
          <w:szCs w:val="32"/>
          <w:lang w:val="it-IT"/>
        </w:rPr>
        <w:t> </w:t>
      </w:r>
    </w:p>
    <w:p w14:paraId="4101652C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021ED18E" w14:textId="59BCA26D" w:rsidR="000B2FB2" w:rsidRPr="00FF5CED" w:rsidRDefault="000B2FB2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Le migrazion</w:t>
      </w:r>
      <w:r w:rsidR="00ED1E23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esistono da sempre: migrazion</w:t>
      </w:r>
      <w:r w:rsidR="00ED1E23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della specie animale, vegetal</w:t>
      </w:r>
      <w:r w:rsidR="00ED1E23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e degli esseri umani.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</w:p>
    <w:p w14:paraId="62F7C493" w14:textId="54EA474D" w:rsidR="00792D07" w:rsidRPr="00FF5CED" w:rsidRDefault="000B2FB2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Quest</w:t>
      </w:r>
      <w:r w:rsidR="00ED1E23">
        <w:rPr>
          <w:rFonts w:ascii="Arial" w:hAnsi="Arial" w:cs="Arial"/>
          <w:sz w:val="32"/>
          <w:szCs w:val="32"/>
          <w:lang w:val="it-IT"/>
        </w:rPr>
        <w:t xml:space="preserve">e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migrazioni possono essere violente (colonizzazione) </w:t>
      </w:r>
      <w:r w:rsidR="00ED1E23">
        <w:rPr>
          <w:rFonts w:ascii="Arial" w:hAnsi="Arial" w:cs="Arial"/>
          <w:sz w:val="32"/>
          <w:szCs w:val="32"/>
          <w:lang w:val="it-IT"/>
        </w:rPr>
        <w:t>così come possono anche essere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fonte di 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speranza o di </w:t>
      </w:r>
      <w:r w:rsidRPr="00FF5CED">
        <w:rPr>
          <w:rFonts w:ascii="Arial" w:hAnsi="Arial" w:cs="Arial"/>
          <w:sz w:val="32"/>
          <w:szCs w:val="32"/>
          <w:lang w:val="it-IT"/>
        </w:rPr>
        <w:t>dissoluzione.</w:t>
      </w:r>
    </w:p>
    <w:p w14:paraId="2EEE8588" w14:textId="525BFC06" w:rsidR="00985049" w:rsidRPr="00FF5CED" w:rsidRDefault="000B2FB2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Tuttavia, con la crisi migratoria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2015 </w:t>
      </w:r>
      <w:r w:rsidRPr="00FF5CED">
        <w:rPr>
          <w:rFonts w:ascii="Arial" w:hAnsi="Arial" w:cs="Arial"/>
          <w:sz w:val="32"/>
          <w:szCs w:val="32"/>
          <w:lang w:val="it-IT"/>
        </w:rPr>
        <w:t>per la prima volta nella storia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mo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ndo </w:t>
      </w:r>
      <w:r w:rsidR="00ED1E23">
        <w:rPr>
          <w:rFonts w:ascii="Arial" w:hAnsi="Arial" w:cs="Arial"/>
          <w:sz w:val="32"/>
          <w:szCs w:val="32"/>
          <w:lang w:val="it-IT"/>
        </w:rPr>
        <w:t xml:space="preserve">abbiamo visto </w:t>
      </w:r>
      <w:r w:rsidRPr="00FF5CED">
        <w:rPr>
          <w:rFonts w:ascii="Arial" w:hAnsi="Arial" w:cs="Arial"/>
          <w:sz w:val="32"/>
          <w:szCs w:val="32"/>
          <w:lang w:val="it-IT"/>
        </w:rPr>
        <w:t>flussi così importanti di migranti</w:t>
      </w:r>
      <w:r w:rsidR="00ED1E23">
        <w:rPr>
          <w:rFonts w:ascii="Arial" w:hAnsi="Arial" w:cs="Arial"/>
          <w:sz w:val="32"/>
          <w:szCs w:val="32"/>
          <w:lang w:val="it-IT"/>
        </w:rPr>
        <w:t xml:space="preserve">, di fronte ai quali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la </w:t>
      </w:r>
      <w:r w:rsidR="00985049" w:rsidRPr="00FF5CED">
        <w:rPr>
          <w:rFonts w:ascii="Arial" w:hAnsi="Arial" w:cs="Arial"/>
          <w:sz w:val="32"/>
          <w:szCs w:val="32"/>
          <w:lang w:val="it-IT"/>
        </w:rPr>
        <w:t>passività dell’amministrazione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UE e dei responsabili delle politiche dell’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UE ha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agg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>u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nto un livello </w:t>
      </w:r>
      <w:r w:rsidRPr="00FF5CED">
        <w:rPr>
          <w:rFonts w:ascii="Arial" w:hAnsi="Arial" w:cs="Arial"/>
          <w:sz w:val="32"/>
          <w:szCs w:val="32"/>
          <w:lang w:val="it-IT"/>
        </w:rPr>
        <w:t>supplementare di confusione nel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>la gestione della crisi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2015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.  </w:t>
      </w:r>
    </w:p>
    <w:p w14:paraId="4B99056E" w14:textId="77777777" w:rsidR="00985049" w:rsidRPr="00FF5CED" w:rsidRDefault="00985049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697CA6F5" w14:textId="2C1838D2" w:rsidR="00985049" w:rsidRPr="00FF5CED" w:rsidRDefault="000B2FB2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Q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uando </w:t>
      </w:r>
      <w:r w:rsidRPr="00FF5CED">
        <w:rPr>
          <w:rFonts w:ascii="Arial" w:hAnsi="Arial" w:cs="Arial"/>
          <w:sz w:val="32"/>
          <w:szCs w:val="32"/>
          <w:lang w:val="it-IT"/>
        </w:rPr>
        <w:t>poi i politici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hanno finalment</w:t>
      </w:r>
      <w:r w:rsidRPr="00FF5CED">
        <w:rPr>
          <w:rFonts w:ascii="Arial" w:hAnsi="Arial" w:cs="Arial"/>
          <w:sz w:val="32"/>
          <w:szCs w:val="32"/>
          <w:lang w:val="it-IT"/>
        </w:rPr>
        <w:t>e riconosc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>u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to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con un grave ritardo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che c</w:t>
      </w:r>
      <w:r w:rsidRPr="00FF5CED">
        <w:rPr>
          <w:rFonts w:ascii="Arial" w:hAnsi="Arial" w:cs="Arial"/>
          <w:sz w:val="32"/>
          <w:szCs w:val="32"/>
          <w:lang w:val="it-IT"/>
        </w:rPr>
        <w:t>’era una crisi, q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uesto </w:t>
      </w:r>
      <w:r w:rsidRPr="00FF5CED">
        <w:rPr>
          <w:rFonts w:ascii="Arial" w:hAnsi="Arial" w:cs="Arial"/>
          <w:sz w:val="32"/>
          <w:szCs w:val="32"/>
          <w:lang w:val="it-IT"/>
        </w:rPr>
        <w:t>ha contributo a creare grande perplessità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985049" w:rsidRPr="00FF5CED">
        <w:rPr>
          <w:rFonts w:ascii="Arial" w:hAnsi="Arial" w:cs="Arial"/>
          <w:sz w:val="32"/>
          <w:szCs w:val="32"/>
          <w:lang w:val="it-IT"/>
        </w:rPr>
        <w:t>e fors</w:t>
      </w:r>
      <w:r w:rsidR="00ED1E23">
        <w:rPr>
          <w:rFonts w:ascii="Arial" w:hAnsi="Arial" w:cs="Arial"/>
          <w:sz w:val="32"/>
          <w:szCs w:val="32"/>
          <w:lang w:val="it-IT"/>
        </w:rPr>
        <w:t xml:space="preserve">e </w:t>
      </w:r>
      <w:r w:rsidR="00985049" w:rsidRPr="00FF5CED">
        <w:rPr>
          <w:rFonts w:ascii="Arial" w:hAnsi="Arial" w:cs="Arial"/>
          <w:sz w:val="32"/>
          <w:szCs w:val="32"/>
          <w:lang w:val="it-IT"/>
        </w:rPr>
        <w:t xml:space="preserve">anche animosità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nell</w:t>
      </w:r>
      <w:r w:rsidR="00985049" w:rsidRPr="00FF5CED">
        <w:rPr>
          <w:rFonts w:ascii="Arial" w:hAnsi="Arial" w:cs="Arial"/>
          <w:sz w:val="32"/>
          <w:szCs w:val="32"/>
          <w:lang w:val="it-IT"/>
        </w:rPr>
        <w:t>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>opinione pu</w:t>
      </w:r>
      <w:r w:rsidR="00985049" w:rsidRPr="00FF5CED">
        <w:rPr>
          <w:rFonts w:ascii="Arial" w:hAnsi="Arial" w:cs="Arial"/>
          <w:sz w:val="32"/>
          <w:szCs w:val="32"/>
          <w:lang w:val="it-IT"/>
        </w:rPr>
        <w:t>bblica europea sull</w:t>
      </w:r>
      <w:r w:rsidR="00ED1E23">
        <w:rPr>
          <w:rFonts w:ascii="Arial" w:hAnsi="Arial" w:cs="Arial"/>
          <w:sz w:val="32"/>
          <w:szCs w:val="32"/>
          <w:lang w:val="it-IT"/>
        </w:rPr>
        <w:t xml:space="preserve">’effettiva </w:t>
      </w:r>
      <w:r w:rsidR="00985049" w:rsidRPr="00FF5CED">
        <w:rPr>
          <w:rFonts w:ascii="Arial" w:hAnsi="Arial" w:cs="Arial"/>
          <w:sz w:val="32"/>
          <w:szCs w:val="32"/>
          <w:lang w:val="it-IT"/>
        </w:rPr>
        <w:t>capacità dell’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UE </w:t>
      </w:r>
      <w:r w:rsidR="00ED1E23">
        <w:rPr>
          <w:rFonts w:ascii="Arial" w:hAnsi="Arial" w:cs="Arial"/>
          <w:sz w:val="32"/>
          <w:szCs w:val="32"/>
          <w:lang w:val="it-IT"/>
        </w:rPr>
        <w:t>di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prote</w:t>
      </w:r>
      <w:r w:rsidR="00985049" w:rsidRPr="00FF5CED">
        <w:rPr>
          <w:rFonts w:ascii="Arial" w:hAnsi="Arial" w:cs="Arial"/>
          <w:sz w:val="32"/>
          <w:szCs w:val="32"/>
          <w:lang w:val="it-IT"/>
        </w:rPr>
        <w:t xml:space="preserve">ggere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le</w:t>
      </w:r>
      <w:r w:rsidR="00985049" w:rsidRPr="00FF5CED">
        <w:rPr>
          <w:rFonts w:ascii="Arial" w:hAnsi="Arial" w:cs="Arial"/>
          <w:sz w:val="32"/>
          <w:szCs w:val="32"/>
          <w:lang w:val="it-IT"/>
        </w:rPr>
        <w:t xml:space="preserve"> sue stesse frontiere. Un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985049" w:rsidRPr="00FF5CED">
        <w:rPr>
          <w:rFonts w:ascii="Arial" w:hAnsi="Arial" w:cs="Arial"/>
          <w:sz w:val="32"/>
          <w:szCs w:val="32"/>
          <w:lang w:val="it-IT"/>
        </w:rPr>
        <w:t>alto dirigente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Consiglio</w:t>
      </w:r>
      <w:r w:rsidR="00985049" w:rsidRPr="00FF5CED">
        <w:rPr>
          <w:rFonts w:ascii="Arial" w:hAnsi="Arial" w:cs="Arial"/>
          <w:sz w:val="32"/>
          <w:szCs w:val="32"/>
          <w:lang w:val="it-IT"/>
        </w:rPr>
        <w:t xml:space="preserve"> dei Ministri degli Stati Membri,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985049" w:rsidRPr="00FF5CED">
        <w:rPr>
          <w:rFonts w:ascii="Arial" w:hAnsi="Arial" w:cs="Arial"/>
          <w:sz w:val="32"/>
          <w:szCs w:val="32"/>
          <w:lang w:val="it-IT"/>
        </w:rPr>
        <w:t xml:space="preserve">ha sottolineato che: </w:t>
      </w:r>
    </w:p>
    <w:p w14:paraId="1299C43A" w14:textId="77777777" w:rsidR="00023458" w:rsidRPr="00FF5CED" w:rsidRDefault="00023458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29737BB6" w14:textId="52807607" w:rsidR="00985049" w:rsidRPr="00FF5CED" w:rsidRDefault="00985049" w:rsidP="00FF5CED">
      <w:pPr>
        <w:pStyle w:val="Paragraphedeliste"/>
        <w:numPr>
          <w:ilvl w:val="0"/>
          <w:numId w:val="1"/>
        </w:num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la guerra in Libi</w:t>
      </w:r>
      <w:r w:rsidR="00792D07" w:rsidRPr="00FF5CED">
        <w:rPr>
          <w:rFonts w:ascii="Arial" w:hAnsi="Arial" w:cs="Arial"/>
          <w:sz w:val="32"/>
          <w:szCs w:val="32"/>
          <w:lang w:val="it-IT"/>
        </w:rPr>
        <w:t>a pe</w:t>
      </w:r>
      <w:r w:rsidRPr="00FF5CED">
        <w:rPr>
          <w:rFonts w:ascii="Arial" w:hAnsi="Arial" w:cs="Arial"/>
          <w:sz w:val="32"/>
          <w:szCs w:val="32"/>
          <w:lang w:val="it-IT"/>
        </w:rPr>
        <w:t>r eliminare il regime di Ghed</w:t>
      </w:r>
      <w:r w:rsidR="00ED1E23">
        <w:rPr>
          <w:rFonts w:ascii="Arial" w:hAnsi="Arial" w:cs="Arial"/>
          <w:sz w:val="32"/>
          <w:szCs w:val="32"/>
          <w:lang w:val="it-IT"/>
        </w:rPr>
        <w:t>d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afi, </w:t>
      </w:r>
    </w:p>
    <w:p w14:paraId="62A22A82" w14:textId="77777777" w:rsidR="00985049" w:rsidRPr="00FF5CED" w:rsidRDefault="00985049" w:rsidP="00FF5CED">
      <w:pPr>
        <w:pStyle w:val="Paragraphedeliste"/>
        <w:numPr>
          <w:ilvl w:val="0"/>
          <w:numId w:val="1"/>
        </w:num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 xml:space="preserve">la decisione della </w:t>
      </w:r>
      <w:r w:rsidR="00023458" w:rsidRPr="00FF5CED">
        <w:rPr>
          <w:rFonts w:ascii="Arial" w:hAnsi="Arial" w:cs="Arial"/>
          <w:sz w:val="32"/>
          <w:szCs w:val="32"/>
          <w:lang w:val="it-IT"/>
        </w:rPr>
        <w:t>Cancelliera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T</w:t>
      </w:r>
      <w:r w:rsidR="00792D07" w:rsidRPr="00FF5CED">
        <w:rPr>
          <w:rFonts w:ascii="Arial" w:hAnsi="Arial" w:cs="Arial"/>
          <w:sz w:val="32"/>
          <w:szCs w:val="32"/>
          <w:lang w:val="it-IT"/>
        </w:rPr>
        <w:t>edesca di aprire le porte dell</w:t>
      </w:r>
      <w:r w:rsidRPr="00FF5CED">
        <w:rPr>
          <w:rFonts w:ascii="Arial" w:hAnsi="Arial" w:cs="Arial"/>
          <w:sz w:val="32"/>
          <w:szCs w:val="32"/>
          <w:lang w:val="it-IT"/>
        </w:rPr>
        <w:t>a G</w:t>
      </w:r>
      <w:r w:rsidR="00792D07" w:rsidRPr="00FF5CED">
        <w:rPr>
          <w:rFonts w:ascii="Arial" w:hAnsi="Arial" w:cs="Arial"/>
          <w:sz w:val="32"/>
          <w:szCs w:val="32"/>
          <w:lang w:val="it-IT"/>
        </w:rPr>
        <w:t>ermania a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1 mi</w:t>
      </w:r>
      <w:r w:rsidR="00792D07" w:rsidRPr="00FF5CED">
        <w:rPr>
          <w:rFonts w:ascii="Arial" w:hAnsi="Arial" w:cs="Arial"/>
          <w:sz w:val="32"/>
          <w:szCs w:val="32"/>
          <w:lang w:val="it-IT"/>
        </w:rPr>
        <w:t>lion</w:t>
      </w:r>
      <w:r w:rsidRPr="00FF5CED">
        <w:rPr>
          <w:rFonts w:ascii="Arial" w:hAnsi="Arial" w:cs="Arial"/>
          <w:sz w:val="32"/>
          <w:szCs w:val="32"/>
          <w:lang w:val="it-IT"/>
        </w:rPr>
        <w:t>e di migranti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, </w:t>
      </w:r>
    </w:p>
    <w:p w14:paraId="79F249D6" w14:textId="77777777" w:rsidR="00400B0B" w:rsidRPr="00FF5CED" w:rsidRDefault="00792D07" w:rsidP="00FF5CED">
      <w:pPr>
        <w:pStyle w:val="Paragraphedeliste"/>
        <w:numPr>
          <w:ilvl w:val="0"/>
          <w:numId w:val="1"/>
        </w:num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 xml:space="preserve">e </w:t>
      </w:r>
      <w:r w:rsidR="00985049" w:rsidRPr="00FF5CED">
        <w:rPr>
          <w:rFonts w:ascii="Arial" w:hAnsi="Arial" w:cs="Arial"/>
          <w:sz w:val="32"/>
          <w:szCs w:val="32"/>
          <w:lang w:val="it-IT"/>
        </w:rPr>
        <w:t>infine il sistema di quote d’</w:t>
      </w:r>
      <w:r w:rsidRPr="00FF5CED">
        <w:rPr>
          <w:rFonts w:ascii="Arial" w:hAnsi="Arial" w:cs="Arial"/>
          <w:sz w:val="32"/>
          <w:szCs w:val="32"/>
          <w:lang w:val="it-IT"/>
        </w:rPr>
        <w:t>accogli</w:t>
      </w:r>
      <w:r w:rsidR="00985049" w:rsidRPr="00FF5CED">
        <w:rPr>
          <w:rFonts w:ascii="Arial" w:hAnsi="Arial" w:cs="Arial"/>
          <w:sz w:val="32"/>
          <w:szCs w:val="32"/>
          <w:lang w:val="it-IT"/>
        </w:rPr>
        <w:t>enza di migranti a carico dei Paesi M</w:t>
      </w:r>
      <w:r w:rsidRPr="00FF5CED">
        <w:rPr>
          <w:rFonts w:ascii="Arial" w:hAnsi="Arial" w:cs="Arial"/>
          <w:sz w:val="32"/>
          <w:szCs w:val="32"/>
          <w:lang w:val="it-IT"/>
        </w:rPr>
        <w:t>embri</w:t>
      </w:r>
      <w:r w:rsidR="00985049" w:rsidRPr="00FF5CED">
        <w:rPr>
          <w:rFonts w:ascii="Arial" w:hAnsi="Arial" w:cs="Arial"/>
          <w:sz w:val="32"/>
          <w:szCs w:val="32"/>
          <w:lang w:val="it-IT"/>
        </w:rPr>
        <w:t>,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</w:t>
      </w:r>
    </w:p>
    <w:p w14:paraId="4DDBEF00" w14:textId="77777777" w:rsidR="00400B0B" w:rsidRPr="00FF5CED" w:rsidRDefault="00400B0B" w:rsidP="00FF5CED">
      <w:pPr>
        <w:pStyle w:val="Paragraphedeliste"/>
        <w:ind w:right="-426"/>
        <w:rPr>
          <w:rFonts w:ascii="Arial" w:hAnsi="Arial" w:cs="Arial"/>
          <w:sz w:val="32"/>
          <w:szCs w:val="32"/>
          <w:lang w:val="it-IT"/>
        </w:rPr>
      </w:pPr>
    </w:p>
    <w:p w14:paraId="7DBFE3C8" w14:textId="77777777" w:rsidR="00792D07" w:rsidRPr="00FF5CED" w:rsidRDefault="00792D07" w:rsidP="00FF5CED">
      <w:pPr>
        <w:pStyle w:val="Paragraphedeliste"/>
        <w:ind w:left="0"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lastRenderedPageBreak/>
        <w:t>sono all</w:t>
      </w:r>
      <w:r w:rsidR="00400B0B" w:rsidRPr="00FF5CED">
        <w:rPr>
          <w:rFonts w:ascii="Arial" w:hAnsi="Arial" w:cs="Arial"/>
          <w:sz w:val="32"/>
          <w:szCs w:val="32"/>
          <w:lang w:val="it-IT"/>
        </w:rPr>
        <w:t>’</w:t>
      </w:r>
      <w:r w:rsidR="00985049" w:rsidRPr="00FF5CED">
        <w:rPr>
          <w:rFonts w:ascii="Arial" w:hAnsi="Arial" w:cs="Arial"/>
          <w:sz w:val="32"/>
          <w:szCs w:val="32"/>
          <w:lang w:val="it-IT"/>
        </w:rPr>
        <w:t xml:space="preserve">origine della grave crisi di fiducia dei cittadini europei nei confronti </w:t>
      </w:r>
      <w:r w:rsidRPr="00FF5CED">
        <w:rPr>
          <w:rFonts w:ascii="Arial" w:hAnsi="Arial" w:cs="Arial"/>
          <w:sz w:val="32"/>
          <w:szCs w:val="32"/>
          <w:lang w:val="it-IT"/>
        </w:rPr>
        <w:t>dell</w:t>
      </w:r>
      <w:r w:rsidR="00985049" w:rsidRPr="00FF5CED">
        <w:rPr>
          <w:rFonts w:ascii="Arial" w:hAnsi="Arial" w:cs="Arial"/>
          <w:sz w:val="32"/>
          <w:szCs w:val="32"/>
          <w:lang w:val="it-IT"/>
        </w:rPr>
        <w:t>a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UE</w:t>
      </w:r>
      <w:r w:rsidR="00985049" w:rsidRPr="00FF5CED">
        <w:rPr>
          <w:rFonts w:ascii="Arial" w:hAnsi="Arial" w:cs="Arial"/>
          <w:sz w:val="32"/>
          <w:szCs w:val="32"/>
          <w:lang w:val="it-IT"/>
        </w:rPr>
        <w:t>.</w:t>
      </w:r>
    </w:p>
    <w:p w14:paraId="3461D779" w14:textId="77777777" w:rsidR="00400B0B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2AE52FF7" w14:textId="77777777" w:rsidR="00792D07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La riforma del diritto d’asilo,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sistema di Dublino e un necessario rinnovato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spirito di cooperazione e </w:t>
      </w:r>
      <w:r w:rsidRPr="00FF5CED">
        <w:rPr>
          <w:rFonts w:ascii="Arial" w:hAnsi="Arial" w:cs="Arial"/>
          <w:sz w:val="32"/>
          <w:szCs w:val="32"/>
          <w:lang w:val="it-IT"/>
        </w:rPr>
        <w:t>solidarietà tra gli Stati M</w:t>
      </w:r>
      <w:r w:rsidR="00792D07" w:rsidRPr="00FF5CED">
        <w:rPr>
          <w:rFonts w:ascii="Arial" w:hAnsi="Arial" w:cs="Arial"/>
          <w:sz w:val="32"/>
          <w:szCs w:val="32"/>
          <w:lang w:val="it-IT"/>
        </w:rPr>
        <w:t>embri</w:t>
      </w:r>
      <w:r w:rsidRPr="00FF5CED">
        <w:rPr>
          <w:rFonts w:ascii="Arial" w:hAnsi="Arial" w:cs="Arial"/>
          <w:sz w:val="32"/>
          <w:szCs w:val="32"/>
          <w:lang w:val="it-IT"/>
        </w:rPr>
        <w:t>,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fanno parte delle condizio</w:t>
      </w:r>
      <w:r w:rsidRPr="00FF5CED">
        <w:rPr>
          <w:rFonts w:ascii="Arial" w:hAnsi="Arial" w:cs="Arial"/>
          <w:sz w:val="32"/>
          <w:szCs w:val="32"/>
          <w:lang w:val="it-IT"/>
        </w:rPr>
        <w:t>ni per recuperare la fiducia dei cittadini europei.</w:t>
      </w:r>
    </w:p>
    <w:p w14:paraId="3CF2D8B6" w14:textId="77777777" w:rsidR="00400B0B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2B190770" w14:textId="77777777" w:rsidR="00792D07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La risposta dell’</w:t>
      </w:r>
      <w:r w:rsidR="00792D07" w:rsidRPr="00FF5CED">
        <w:rPr>
          <w:rFonts w:ascii="Arial" w:hAnsi="Arial" w:cs="Arial"/>
          <w:b/>
          <w:sz w:val="32"/>
          <w:szCs w:val="32"/>
          <w:u w:val="single"/>
          <w:lang w:val="it-IT"/>
        </w:rPr>
        <w:t>UE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: proteggere le frontiere e regolare i flussi migratori</w:t>
      </w:r>
    </w:p>
    <w:p w14:paraId="0FB78278" w14:textId="77777777" w:rsidR="00400B0B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428F3D09" w14:textId="2CAB44FD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Dopo la crisi del 2015</w:t>
      </w:r>
      <w:r w:rsidR="00ED1E23">
        <w:rPr>
          <w:rFonts w:ascii="Arial" w:hAnsi="Arial" w:cs="Arial"/>
          <w:sz w:val="32"/>
          <w:szCs w:val="32"/>
          <w:lang w:val="it-IT"/>
        </w:rPr>
        <w:t>,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l’UE ha r</w:t>
      </w:r>
      <w:r w:rsidR="00ED1E23">
        <w:rPr>
          <w:rFonts w:ascii="Arial" w:hAnsi="Arial" w:cs="Arial"/>
          <w:sz w:val="32"/>
          <w:szCs w:val="32"/>
          <w:lang w:val="it-IT"/>
        </w:rPr>
        <w:t>aff</w:t>
      </w:r>
      <w:r w:rsidRPr="00FF5CED">
        <w:rPr>
          <w:rFonts w:ascii="Arial" w:hAnsi="Arial" w:cs="Arial"/>
          <w:sz w:val="32"/>
          <w:szCs w:val="32"/>
          <w:lang w:val="it-IT"/>
        </w:rPr>
        <w:t>orzato il controllo delle frontiere esterne dell’UE : Frontex è divenuto  “</w:t>
      </w:r>
      <w:r w:rsidR="00023458" w:rsidRPr="00FF5CED">
        <w:rPr>
          <w:rFonts w:ascii="Arial" w:hAnsi="Arial" w:cs="Arial"/>
          <w:sz w:val="32"/>
          <w:szCs w:val="32"/>
          <w:lang w:val="it-IT"/>
        </w:rPr>
        <w:t xml:space="preserve">The </w:t>
      </w:r>
      <w:r w:rsidRPr="00FF5CED">
        <w:rPr>
          <w:rFonts w:ascii="Arial" w:hAnsi="Arial" w:cs="Arial"/>
          <w:sz w:val="32"/>
          <w:szCs w:val="32"/>
          <w:lang w:val="it-IT"/>
        </w:rPr>
        <w:t>European Border and Coast Guard Agency " con una forza di 10.000 agenti (1000 agenti sono già operativi ).</w:t>
      </w:r>
    </w:p>
    <w:p w14:paraId="381BB190" w14:textId="41398076" w:rsidR="00792D07" w:rsidRPr="00FF5CED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>Poi ci sono gli "hotspot" che esistono in Grecia e in Italia, "The European Travel Information and Authorization System, (ETIAS)”, e soprattutto la cooperazione con i paesi di origine (Trust Fund for Africa) e di transito (accordo con la Turchia del marzo 2015).</w:t>
      </w:r>
    </w:p>
    <w:p w14:paraId="1FC39945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2F9AB00E" w14:textId="57578CBE" w:rsidR="00400B0B" w:rsidRPr="00FF5CED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>Per</w:t>
      </w:r>
      <w:r w:rsidR="00ED1E23">
        <w:rPr>
          <w:rFonts w:ascii="Arial" w:hAnsi="Arial" w:cs="Arial"/>
          <w:sz w:val="32"/>
          <w:szCs w:val="32"/>
          <w:lang w:val="it-IT"/>
        </w:rPr>
        <w:t>ò l</w:t>
      </w:r>
      <w:r w:rsidRPr="4E54B60D">
        <w:rPr>
          <w:rFonts w:ascii="Arial" w:hAnsi="Arial" w:cs="Arial"/>
          <w:sz w:val="32"/>
          <w:szCs w:val="32"/>
          <w:lang w:val="it-IT"/>
        </w:rPr>
        <w:t>a situazione politica e di insicurezza nei diversi paes</w:t>
      </w:r>
      <w:r w:rsidR="00ED1E23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di transito (Libia) o di origine dei migranti (paesi della zona del Sahel) potrebbe</w:t>
      </w:r>
      <w:r w:rsidR="00201017">
        <w:rPr>
          <w:rFonts w:ascii="Arial" w:hAnsi="Arial" w:cs="Arial"/>
          <w:sz w:val="32"/>
          <w:szCs w:val="32"/>
          <w:lang w:val="it-IT"/>
        </w:rPr>
        <w:t>ro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compromettere gravemente l</w:t>
      </w:r>
      <w:r w:rsidR="00201017">
        <w:rPr>
          <w:rFonts w:ascii="Arial" w:hAnsi="Arial" w:cs="Arial"/>
          <w:sz w:val="32"/>
          <w:szCs w:val="32"/>
          <w:lang w:val="it-IT"/>
        </w:rPr>
        <w:t>’attuale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politica dell’UE.</w:t>
      </w:r>
    </w:p>
    <w:p w14:paraId="4F6584BE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 </w:t>
      </w:r>
    </w:p>
    <w:p w14:paraId="0F876EDA" w14:textId="06974BF2" w:rsidR="00400B0B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Il caos che 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si</w:t>
      </w:r>
      <w:r w:rsidRPr="00FF5CED">
        <w:rPr>
          <w:rFonts w:ascii="Arial" w:hAnsi="Arial" w:cs="Arial"/>
          <w:sz w:val="32"/>
          <w:szCs w:val="32"/>
          <w:lang w:val="it-IT"/>
        </w:rPr>
        <w:t>ste in Libia, 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un paese molto attivo </w:t>
      </w:r>
      <w:r w:rsidRPr="00FF5CED">
        <w:rPr>
          <w:rFonts w:ascii="Arial" w:hAnsi="Arial" w:cs="Arial"/>
          <w:sz w:val="32"/>
          <w:szCs w:val="32"/>
          <w:lang w:val="it-IT"/>
        </w:rPr>
        <w:t>come fonte di flussi migratori </w:t>
      </w:r>
      <w:r w:rsidR="00792D07" w:rsidRPr="00FF5CED">
        <w:rPr>
          <w:rFonts w:ascii="Arial" w:hAnsi="Arial" w:cs="Arial"/>
          <w:sz w:val="32"/>
          <w:szCs w:val="32"/>
          <w:lang w:val="it-IT"/>
        </w:rPr>
        <w:t>dell</w:t>
      </w:r>
      <w:r w:rsidRPr="00FF5CED">
        <w:rPr>
          <w:rFonts w:ascii="Arial" w:hAnsi="Arial" w:cs="Arial"/>
          <w:sz w:val="32"/>
          <w:szCs w:val="32"/>
          <w:lang w:val="it-IT"/>
        </w:rPr>
        <w:t>’ Africa ve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r</w:t>
      </w:r>
      <w:r w:rsidRPr="00FF5CED">
        <w:rPr>
          <w:rFonts w:ascii="Arial" w:hAnsi="Arial" w:cs="Arial"/>
          <w:sz w:val="32"/>
          <w:szCs w:val="32"/>
          <w:lang w:val="it-IT"/>
        </w:rPr>
        <w:t>so l’E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uropa</w:t>
      </w:r>
      <w:r w:rsidRPr="00FF5CED">
        <w:rPr>
          <w:rFonts w:ascii="Arial" w:hAnsi="Arial" w:cs="Arial"/>
          <w:sz w:val="32"/>
          <w:szCs w:val="32"/>
          <w:lang w:val="it-IT"/>
        </w:rPr>
        <w:t>,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Pr="00FF5CED">
        <w:rPr>
          <w:rFonts w:ascii="Arial" w:hAnsi="Arial" w:cs="Arial"/>
          <w:sz w:val="32"/>
          <w:szCs w:val="32"/>
          <w:lang w:val="it-IT"/>
        </w:rPr>
        <w:t>però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a</w:t>
      </w:r>
      <w:r w:rsidRPr="00FF5CED">
        <w:rPr>
          <w:rFonts w:ascii="Arial" w:hAnsi="Arial" w:cs="Arial"/>
          <w:sz w:val="32"/>
          <w:szCs w:val="32"/>
          <w:lang w:val="it-IT"/>
        </w:rPr>
        <w:t>nche un punto attivo di sbarco </w:t>
      </w:r>
      <w:r w:rsidR="00792D07" w:rsidRPr="00FF5CED">
        <w:rPr>
          <w:rFonts w:ascii="Arial" w:hAnsi="Arial" w:cs="Arial"/>
          <w:sz w:val="32"/>
          <w:szCs w:val="32"/>
          <w:lang w:val="it-IT"/>
        </w:rPr>
        <w:t>e un</w:t>
      </w:r>
      <w:r w:rsidRPr="00FF5CED">
        <w:rPr>
          <w:rFonts w:ascii="Arial" w:hAnsi="Arial" w:cs="Arial"/>
          <w:sz w:val="32"/>
          <w:szCs w:val="32"/>
          <w:lang w:val="it-IT"/>
        </w:rPr>
        <w:t>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fonte di preoccupazion</w:t>
      </w:r>
      <w:r w:rsidRPr="00FF5CED">
        <w:rPr>
          <w:rFonts w:ascii="Arial" w:hAnsi="Arial" w:cs="Arial"/>
          <w:sz w:val="32"/>
          <w:szCs w:val="32"/>
          <w:lang w:val="it-IT"/>
        </w:rPr>
        <w:t>e per l’UE sia da un posto di vista del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non cont</w:t>
      </w:r>
      <w:r w:rsidRPr="00FF5CED">
        <w:rPr>
          <w:rFonts w:ascii="Arial" w:hAnsi="Arial" w:cs="Arial"/>
          <w:sz w:val="32"/>
          <w:szCs w:val="32"/>
          <w:lang w:val="it-IT"/>
        </w:rPr>
        <w:t>rollo de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 flussi di migrazione illegale</w:t>
      </w:r>
      <w:r w:rsidRPr="00FF5CED">
        <w:rPr>
          <w:rFonts w:ascii="Arial" w:hAnsi="Arial" w:cs="Arial"/>
          <w:sz w:val="32"/>
          <w:szCs w:val="32"/>
          <w:lang w:val="it-IT"/>
        </w:rPr>
        <w:t>,  sia da un punto di vista dei diritti umani (dopo lo sbarco i migranti </w:t>
      </w:r>
      <w:r w:rsidR="00792D07" w:rsidRPr="00FF5CED">
        <w:rPr>
          <w:rFonts w:ascii="Arial" w:hAnsi="Arial" w:cs="Arial"/>
          <w:sz w:val="32"/>
          <w:szCs w:val="32"/>
          <w:lang w:val="it-IT"/>
        </w:rPr>
        <w:t>sono trasferiti  in centri di det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enzione  gestiti dal governo che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sono centri ch</w:t>
      </w:r>
      <w:r w:rsidRPr="00FF5CED">
        <w:rPr>
          <w:rFonts w:ascii="Arial" w:hAnsi="Arial" w:cs="Arial"/>
          <w:sz w:val="32"/>
          <w:szCs w:val="32"/>
          <w:lang w:val="it-IT"/>
        </w:rPr>
        <w:t>iusi con condizioni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</w:t>
      </w:r>
      <w:r w:rsidR="00201017">
        <w:rPr>
          <w:rFonts w:ascii="Arial" w:hAnsi="Arial" w:cs="Arial"/>
          <w:sz w:val="32"/>
          <w:szCs w:val="32"/>
          <w:lang w:val="it-IT"/>
        </w:rPr>
        <w:t>dis</w:t>
      </w:r>
      <w:r w:rsidR="00792D07" w:rsidRPr="00FF5CED">
        <w:rPr>
          <w:rFonts w:ascii="Arial" w:hAnsi="Arial" w:cs="Arial"/>
          <w:sz w:val="32"/>
          <w:szCs w:val="32"/>
          <w:lang w:val="it-IT"/>
        </w:rPr>
        <w:t>umane)</w:t>
      </w:r>
      <w:r w:rsidRPr="00FF5CED">
        <w:rPr>
          <w:rFonts w:ascii="Arial" w:hAnsi="Arial" w:cs="Arial"/>
          <w:sz w:val="32"/>
          <w:szCs w:val="32"/>
          <w:lang w:val="it-IT"/>
        </w:rPr>
        <w:t>, nel Medio Oriente la "no peace no war" nella S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iria</w:t>
      </w:r>
      <w:r w:rsidRPr="00FF5CED">
        <w:rPr>
          <w:rFonts w:ascii="Arial" w:hAnsi="Arial" w:cs="Arial"/>
          <w:sz w:val="32"/>
          <w:szCs w:val="32"/>
          <w:lang w:val="it-IT"/>
        </w:rPr>
        <w:t>,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non offre la 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possibilità al milione di migranti </w:t>
      </w:r>
      <w:r w:rsidR="00201017">
        <w:rPr>
          <w:rFonts w:ascii="Arial" w:hAnsi="Arial" w:cs="Arial"/>
          <w:sz w:val="32"/>
          <w:szCs w:val="32"/>
          <w:lang w:val="it-IT"/>
        </w:rPr>
        <w:t>si</w:t>
      </w:r>
      <w:r w:rsidRPr="00FF5CED">
        <w:rPr>
          <w:rFonts w:ascii="Arial" w:hAnsi="Arial" w:cs="Arial"/>
          <w:sz w:val="32"/>
          <w:szCs w:val="32"/>
          <w:lang w:val="it-IT"/>
        </w:rPr>
        <w:t>riani di tornare nel loro paese in sicurezza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. </w:t>
      </w:r>
    </w:p>
    <w:p w14:paraId="1387B9B6" w14:textId="77777777" w:rsidR="00201017" w:rsidRDefault="0020101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19CB22B3" w14:textId="75E2C539" w:rsidR="00792D07" w:rsidRPr="00FF5CED" w:rsidRDefault="00400B0B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L’a</w:t>
      </w:r>
      <w:r w:rsidR="00792D07" w:rsidRPr="00FF5CED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>uto delle ONG </w:t>
      </w:r>
      <w:r w:rsidR="00792D07" w:rsidRPr="00FF5CED">
        <w:rPr>
          <w:rFonts w:ascii="Arial" w:hAnsi="Arial" w:cs="Arial"/>
          <w:sz w:val="32"/>
          <w:szCs w:val="32"/>
          <w:lang w:val="it-IT"/>
        </w:rPr>
        <w:t>e altre organi</w:t>
      </w:r>
      <w:r w:rsidRPr="00FF5CED">
        <w:rPr>
          <w:rFonts w:ascii="Arial" w:hAnsi="Arial" w:cs="Arial"/>
          <w:sz w:val="32"/>
          <w:szCs w:val="32"/>
          <w:lang w:val="it-IT"/>
        </w:rPr>
        <w:t>zzazioni uman</w:t>
      </w:r>
      <w:r w:rsidR="001D546E" w:rsidRPr="00FF5CED">
        <w:rPr>
          <w:rFonts w:ascii="Arial" w:hAnsi="Arial" w:cs="Arial"/>
          <w:sz w:val="32"/>
          <w:szCs w:val="32"/>
          <w:lang w:val="it-IT"/>
        </w:rPr>
        <w:t>i</w:t>
      </w:r>
      <w:r w:rsidRPr="00FF5CED">
        <w:rPr>
          <w:rFonts w:ascii="Arial" w:hAnsi="Arial" w:cs="Arial"/>
          <w:sz w:val="32"/>
          <w:szCs w:val="32"/>
          <w:lang w:val="it-IT"/>
        </w:rPr>
        <w:t>tarie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che</w:t>
      </w:r>
      <w:r w:rsidR="001D546E" w:rsidRPr="00FF5CED">
        <w:rPr>
          <w:rFonts w:ascii="Arial" w:hAnsi="Arial" w:cs="Arial"/>
          <w:sz w:val="32"/>
          <w:szCs w:val="32"/>
          <w:lang w:val="it-IT"/>
        </w:rPr>
        <w:t xml:space="preserve"> lavorano sul terreno in Africa e nel Medio Oriente </w:t>
      </w:r>
      <w:r w:rsidR="00201017">
        <w:rPr>
          <w:rFonts w:ascii="Arial" w:hAnsi="Arial" w:cs="Arial"/>
          <w:sz w:val="32"/>
          <w:szCs w:val="32"/>
          <w:lang w:val="it-IT"/>
        </w:rPr>
        <w:t>è</w:t>
      </w:r>
      <w:r w:rsidR="001D546E" w:rsidRPr="00FF5CED">
        <w:rPr>
          <w:rFonts w:ascii="Arial" w:hAnsi="Arial" w:cs="Arial"/>
          <w:sz w:val="32"/>
          <w:szCs w:val="32"/>
          <w:lang w:val="it-IT"/>
        </w:rPr>
        <w:t xml:space="preserve">, in questa situazione, molto utile </w:t>
      </w:r>
      <w:r w:rsidR="00792D07" w:rsidRPr="00FF5CED">
        <w:rPr>
          <w:rFonts w:ascii="Arial" w:hAnsi="Arial" w:cs="Arial"/>
          <w:sz w:val="32"/>
          <w:szCs w:val="32"/>
          <w:lang w:val="it-IT"/>
        </w:rPr>
        <w:t>alle grande fonte finanziar</w:t>
      </w:r>
      <w:r w:rsidR="001D546E" w:rsidRPr="00FF5CED">
        <w:rPr>
          <w:rFonts w:ascii="Arial" w:hAnsi="Arial" w:cs="Arial"/>
          <w:sz w:val="32"/>
          <w:szCs w:val="32"/>
          <w:lang w:val="it-IT"/>
        </w:rPr>
        <w:t>ia d’aiuto umanitario (l’UE o le Nazioni Unite ) per avere una visione più precisa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della situazione </w:t>
      </w:r>
      <w:r w:rsidR="00792D07" w:rsidRPr="00FF5CED">
        <w:rPr>
          <w:rFonts w:ascii="Arial" w:hAnsi="Arial" w:cs="Arial"/>
          <w:sz w:val="32"/>
          <w:szCs w:val="32"/>
          <w:lang w:val="it-IT"/>
        </w:rPr>
        <w:lastRenderedPageBreak/>
        <w:t>s</w:t>
      </w:r>
      <w:r w:rsidR="001D546E" w:rsidRPr="00FF5CED">
        <w:rPr>
          <w:rFonts w:ascii="Arial" w:hAnsi="Arial" w:cs="Arial"/>
          <w:sz w:val="32"/>
          <w:szCs w:val="32"/>
          <w:lang w:val="it-IT"/>
        </w:rPr>
        <w:t>ia sociale che di sicurezza in questi paesi d’origine o di transito dei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flussi migratori</w:t>
      </w:r>
      <w:r w:rsidR="001D546E" w:rsidRPr="00FF5CED">
        <w:rPr>
          <w:rFonts w:ascii="Arial" w:hAnsi="Arial" w:cs="Arial"/>
          <w:sz w:val="32"/>
          <w:szCs w:val="32"/>
          <w:lang w:val="it-IT"/>
        </w:rPr>
        <w:t>.</w:t>
      </w:r>
    </w:p>
    <w:p w14:paraId="34CE0A41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6D6208A0" w14:textId="77777777" w:rsidR="00792D07" w:rsidRPr="00FF5CED" w:rsidRDefault="00792D07" w:rsidP="00FF5CED">
      <w:pPr>
        <w:ind w:right="-426"/>
        <w:jc w:val="center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*******************************</w:t>
      </w:r>
    </w:p>
    <w:p w14:paraId="62EBF3C5" w14:textId="77777777" w:rsidR="001D546E" w:rsidRPr="00FF5CED" w:rsidRDefault="001D546E" w:rsidP="00FF5CED">
      <w:pPr>
        <w:ind w:right="-426"/>
        <w:jc w:val="center"/>
        <w:rPr>
          <w:rFonts w:ascii="Arial" w:hAnsi="Arial" w:cs="Arial"/>
          <w:sz w:val="32"/>
          <w:szCs w:val="32"/>
          <w:lang w:val="it-IT"/>
        </w:rPr>
      </w:pPr>
    </w:p>
    <w:p w14:paraId="6D98A12B" w14:textId="77777777" w:rsidR="001D546E" w:rsidRPr="00FF5CED" w:rsidRDefault="001D546E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0E6EA7B9" w14:textId="77777777" w:rsidR="00792D07" w:rsidRPr="00FF5CED" w:rsidRDefault="001D546E" w:rsidP="00FF5CED">
      <w:pPr>
        <w:ind w:right="-426"/>
        <w:rPr>
          <w:rFonts w:ascii="Arial" w:hAnsi="Arial" w:cs="Arial"/>
          <w:b/>
          <w:sz w:val="32"/>
          <w:szCs w:val="32"/>
          <w:u w:val="single"/>
          <w:lang w:val="it-IT"/>
        </w:rPr>
      </w:pP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L</w:t>
      </w:r>
      <w:r w:rsidR="00792D07" w:rsidRPr="00FF5CED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a </w:t>
      </w: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complementarità tra le grandi</w:t>
      </w:r>
      <w:r w:rsidR="00792D07" w:rsidRPr="00FF5CED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</w:t>
      </w: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organizzazioni sovranazionali</w:t>
      </w:r>
      <w:r w:rsidR="00792D07" w:rsidRPr="00FF5CED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o </w:t>
      </w: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nazionali e le</w:t>
      </w:r>
      <w:r w:rsidR="00792D07" w:rsidRPr="00FF5CED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ONG e alt</w:t>
      </w: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ri attori dell’a</w:t>
      </w:r>
      <w:r w:rsidR="00792D07" w:rsidRPr="00FF5CED">
        <w:rPr>
          <w:rFonts w:ascii="Arial" w:hAnsi="Arial" w:cs="Arial"/>
          <w:b/>
          <w:sz w:val="32"/>
          <w:szCs w:val="32"/>
          <w:u w:val="single"/>
          <w:lang w:val="it-IT"/>
        </w:rPr>
        <w:t>i</w:t>
      </w:r>
      <w:r w:rsidRPr="00FF5CED">
        <w:rPr>
          <w:rFonts w:ascii="Arial" w:hAnsi="Arial" w:cs="Arial"/>
          <w:b/>
          <w:sz w:val="32"/>
          <w:szCs w:val="32"/>
          <w:u w:val="single"/>
          <w:lang w:val="it-IT"/>
        </w:rPr>
        <w:t>uto umanitario</w:t>
      </w:r>
    </w:p>
    <w:p w14:paraId="2946DB82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5F337837" w14:textId="516FC57A" w:rsidR="001D546E" w:rsidRPr="00FF5CED" w:rsidRDefault="001D546E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00FF5CED">
        <w:rPr>
          <w:rFonts w:ascii="Arial" w:hAnsi="Arial" w:cs="Arial"/>
          <w:sz w:val="32"/>
          <w:szCs w:val="32"/>
          <w:lang w:val="it-IT"/>
        </w:rPr>
        <w:t>Esiste senza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dubbio una </w:t>
      </w:r>
      <w:r w:rsidRPr="00FF5CED">
        <w:rPr>
          <w:rFonts w:ascii="Arial" w:hAnsi="Arial" w:cs="Arial"/>
          <w:sz w:val="32"/>
          <w:szCs w:val="32"/>
          <w:lang w:val="it-IT"/>
        </w:rPr>
        <w:t>complementarità necessaria e utile tra le grandi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organi</w:t>
      </w:r>
      <w:r w:rsidR="00FF5CED">
        <w:rPr>
          <w:rFonts w:ascii="Arial" w:hAnsi="Arial" w:cs="Arial"/>
          <w:sz w:val="32"/>
          <w:szCs w:val="32"/>
          <w:lang w:val="it-IT"/>
        </w:rPr>
        <w:t>zzazioni sovranazionali (</w:t>
      </w:r>
      <w:r w:rsidRPr="00FF5CED">
        <w:rPr>
          <w:rFonts w:ascii="Arial" w:hAnsi="Arial" w:cs="Arial"/>
          <w:sz w:val="32"/>
          <w:szCs w:val="32"/>
          <w:lang w:val="it-IT"/>
        </w:rPr>
        <w:t>o nazionali) che sono collegate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all</w:t>
      </w:r>
      <w:r w:rsidRPr="00FF5CED">
        <w:rPr>
          <w:rFonts w:ascii="Arial" w:hAnsi="Arial" w:cs="Arial"/>
          <w:sz w:val="32"/>
          <w:szCs w:val="32"/>
          <w:lang w:val="it-IT"/>
        </w:rPr>
        <w:t>o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sviluppo dei paesi del</w:t>
      </w:r>
      <w:r w:rsidRPr="00FF5CED">
        <w:rPr>
          <w:rFonts w:ascii="Arial" w:hAnsi="Arial" w:cs="Arial"/>
          <w:sz w:val="32"/>
          <w:szCs w:val="32"/>
          <w:lang w:val="it-IT"/>
        </w:rPr>
        <w:t xml:space="preserve"> terzo mondo e le 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ONG e </w:t>
      </w:r>
      <w:r w:rsidRPr="00FF5CED">
        <w:rPr>
          <w:rFonts w:ascii="Arial" w:hAnsi="Arial" w:cs="Arial"/>
          <w:sz w:val="32"/>
          <w:szCs w:val="32"/>
          <w:lang w:val="it-IT"/>
        </w:rPr>
        <w:t>gli altri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at</w:t>
      </w:r>
      <w:r w:rsidRPr="00FF5CED">
        <w:rPr>
          <w:rFonts w:ascii="Arial" w:hAnsi="Arial" w:cs="Arial"/>
          <w:sz w:val="32"/>
          <w:szCs w:val="32"/>
          <w:lang w:val="it-IT"/>
        </w:rPr>
        <w:t>tori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dell</w:t>
      </w:r>
      <w:r w:rsidRPr="00FF5CED">
        <w:rPr>
          <w:rFonts w:ascii="Arial" w:hAnsi="Arial" w:cs="Arial"/>
          <w:sz w:val="32"/>
          <w:szCs w:val="32"/>
          <w:lang w:val="it-IT"/>
        </w:rPr>
        <w:t>’</w:t>
      </w:r>
      <w:r w:rsidR="00023458" w:rsidRPr="00FF5CED">
        <w:rPr>
          <w:rFonts w:ascii="Arial" w:hAnsi="Arial" w:cs="Arial"/>
          <w:sz w:val="32"/>
          <w:szCs w:val="32"/>
          <w:lang w:val="it-IT"/>
        </w:rPr>
        <w:t>a</w:t>
      </w:r>
      <w:r w:rsidRPr="00FF5CED">
        <w:rPr>
          <w:rFonts w:ascii="Arial" w:hAnsi="Arial" w:cs="Arial"/>
          <w:sz w:val="32"/>
          <w:szCs w:val="32"/>
          <w:lang w:val="it-IT"/>
        </w:rPr>
        <w:t>i</w:t>
      </w:r>
      <w:r w:rsidR="00023458" w:rsidRPr="00FF5CED">
        <w:rPr>
          <w:rFonts w:ascii="Arial" w:hAnsi="Arial" w:cs="Arial"/>
          <w:sz w:val="32"/>
          <w:szCs w:val="32"/>
          <w:lang w:val="it-IT"/>
        </w:rPr>
        <w:t>u</w:t>
      </w:r>
      <w:r w:rsidRPr="00FF5CED">
        <w:rPr>
          <w:rFonts w:ascii="Arial" w:hAnsi="Arial" w:cs="Arial"/>
          <w:sz w:val="32"/>
          <w:szCs w:val="32"/>
          <w:lang w:val="it-IT"/>
        </w:rPr>
        <w:t>to</w:t>
      </w:r>
      <w:r w:rsidR="00792D07" w:rsidRPr="00FF5CED">
        <w:rPr>
          <w:rFonts w:ascii="Arial" w:hAnsi="Arial" w:cs="Arial"/>
          <w:sz w:val="32"/>
          <w:szCs w:val="32"/>
          <w:lang w:val="it-IT"/>
        </w:rPr>
        <w:t xml:space="preserve"> umanit</w:t>
      </w:r>
      <w:r w:rsidRPr="00FF5CED">
        <w:rPr>
          <w:rFonts w:ascii="Arial" w:hAnsi="Arial" w:cs="Arial"/>
          <w:sz w:val="32"/>
          <w:szCs w:val="32"/>
          <w:lang w:val="it-IT"/>
        </w:rPr>
        <w:t>ario.</w:t>
      </w:r>
    </w:p>
    <w:p w14:paraId="5997CC1D" w14:textId="77777777" w:rsidR="001D546E" w:rsidRPr="00FF5CED" w:rsidRDefault="001D546E" w:rsidP="00FF5CED">
      <w:pPr>
        <w:ind w:right="-426"/>
        <w:rPr>
          <w:rFonts w:ascii="Arial" w:hAnsi="Arial" w:cs="Arial"/>
          <w:sz w:val="32"/>
          <w:szCs w:val="32"/>
          <w:lang w:val="it-IT"/>
        </w:rPr>
      </w:pPr>
    </w:p>
    <w:p w14:paraId="1C7E0877" w14:textId="0D9AF124" w:rsidR="00792D07" w:rsidRPr="00FF5CED" w:rsidRDefault="4E54B60D" w:rsidP="4E54B60D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 xml:space="preserve">La prima </w:t>
      </w:r>
      <w:r w:rsidR="00201017">
        <w:rPr>
          <w:rFonts w:ascii="Arial" w:hAnsi="Arial" w:cs="Arial"/>
          <w:sz w:val="32"/>
          <w:szCs w:val="32"/>
          <w:lang w:val="it-IT"/>
        </w:rPr>
        <w:t xml:space="preserve">risulterebbe “cieca” </w:t>
      </w:r>
      <w:r w:rsidRPr="4E54B60D">
        <w:rPr>
          <w:rFonts w:ascii="Arial" w:hAnsi="Arial" w:cs="Arial"/>
          <w:sz w:val="32"/>
          <w:szCs w:val="32"/>
          <w:lang w:val="it-IT"/>
        </w:rPr>
        <w:t>senza le diverse luc</w:t>
      </w:r>
      <w:r w:rsidR="00201017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che portano le ONG con la loro esperienza sul terreno; e la seconda sarebbe come un operaio senza i mezzi tecnici e necessari per fare il suo lavoro. Per esempio l’IOM </w:t>
      </w:r>
      <w:r w:rsidR="00201017">
        <w:rPr>
          <w:rFonts w:ascii="Arial" w:hAnsi="Arial" w:cs="Arial"/>
          <w:sz w:val="32"/>
          <w:szCs w:val="32"/>
          <w:lang w:val="it-IT"/>
        </w:rPr>
        <w:t xml:space="preserve">(Organizzazione internazionale per le migrazioni) </w:t>
      </w:r>
      <w:r w:rsidRPr="4E54B60D">
        <w:rPr>
          <w:rFonts w:ascii="Arial" w:hAnsi="Arial" w:cs="Arial"/>
          <w:sz w:val="32"/>
          <w:szCs w:val="32"/>
          <w:lang w:val="it-IT"/>
        </w:rPr>
        <w:t>ha un ruolo molto importante in Libia per seguire i migranti che sbarcano per essere trasferiti in diverse centri di transito. </w:t>
      </w:r>
    </w:p>
    <w:p w14:paraId="3942E7EF" w14:textId="776ECC82" w:rsidR="00022157" w:rsidRDefault="4E54B60D" w:rsidP="00022157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>L’Ordine di Malta è naturalmente molto presente sia nel Medio Oriente sia in Africa attraverso i programmi in Turchia, in Giordania o in Libano e contribuisce al miglioramento delle condizioni di vita d</w:t>
      </w:r>
      <w:r w:rsidR="00201017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queste popolazioni che soffr</w:t>
      </w:r>
      <w:r w:rsidR="00201017">
        <w:rPr>
          <w:rFonts w:ascii="Arial" w:hAnsi="Arial" w:cs="Arial"/>
          <w:sz w:val="32"/>
          <w:szCs w:val="32"/>
          <w:lang w:val="it-IT"/>
        </w:rPr>
        <w:t>o</w:t>
      </w:r>
      <w:r w:rsidRPr="4E54B60D">
        <w:rPr>
          <w:rFonts w:ascii="Arial" w:hAnsi="Arial" w:cs="Arial"/>
          <w:sz w:val="32"/>
          <w:szCs w:val="32"/>
          <w:lang w:val="it-IT"/>
        </w:rPr>
        <w:t>no.</w:t>
      </w:r>
      <w:r w:rsidR="00201017">
        <w:rPr>
          <w:rFonts w:ascii="Arial" w:hAnsi="Arial" w:cs="Arial"/>
          <w:sz w:val="32"/>
          <w:szCs w:val="32"/>
          <w:lang w:val="it-IT"/>
        </w:rPr>
        <w:t xml:space="preserve"> </w:t>
      </w:r>
      <w:r w:rsidRPr="4E54B60D">
        <w:rPr>
          <w:rFonts w:ascii="Arial" w:hAnsi="Arial" w:cs="Arial"/>
          <w:sz w:val="32"/>
          <w:szCs w:val="32"/>
          <w:lang w:val="it-IT"/>
        </w:rPr>
        <w:t>L</w:t>
      </w:r>
      <w:r w:rsidR="00201017">
        <w:rPr>
          <w:rFonts w:ascii="Arial" w:hAnsi="Arial" w:cs="Arial"/>
          <w:sz w:val="32"/>
          <w:szCs w:val="32"/>
          <w:lang w:val="it-IT"/>
        </w:rPr>
        <w:t>’A</w:t>
      </w:r>
      <w:r w:rsidRPr="4E54B60D">
        <w:rPr>
          <w:rFonts w:ascii="Arial" w:hAnsi="Arial" w:cs="Arial"/>
          <w:sz w:val="32"/>
          <w:szCs w:val="32"/>
          <w:lang w:val="it-IT"/>
        </w:rPr>
        <w:t>frica è la nostra “vicina di casa</w:t>
      </w:r>
      <w:r w:rsidR="00201017">
        <w:rPr>
          <w:rFonts w:ascii="Arial" w:hAnsi="Arial" w:cs="Arial"/>
          <w:sz w:val="32"/>
          <w:szCs w:val="32"/>
          <w:lang w:val="it-IT"/>
        </w:rPr>
        <w:t xml:space="preserve">”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e </w:t>
      </w:r>
      <w:r w:rsidR="00201017">
        <w:rPr>
          <w:rFonts w:ascii="Arial" w:hAnsi="Arial" w:cs="Arial"/>
          <w:sz w:val="32"/>
          <w:szCs w:val="32"/>
          <w:lang w:val="it-IT"/>
        </w:rPr>
        <w:t>la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nostra attivit</w:t>
      </w:r>
      <w:r w:rsidR="00201017">
        <w:rPr>
          <w:rFonts w:ascii="Arial" w:hAnsi="Arial" w:cs="Arial"/>
          <w:sz w:val="32"/>
          <w:szCs w:val="32"/>
          <w:lang w:val="it-IT"/>
        </w:rPr>
        <w:t xml:space="preserve">à di </w:t>
      </w:r>
      <w:r w:rsidRPr="4E54B60D">
        <w:rPr>
          <w:rFonts w:ascii="Arial" w:hAnsi="Arial" w:cs="Arial"/>
          <w:sz w:val="32"/>
          <w:szCs w:val="32"/>
          <w:lang w:val="it-IT"/>
        </w:rPr>
        <w:t>assistenza medica i</w:t>
      </w:r>
      <w:r w:rsidR="00201017">
        <w:rPr>
          <w:rFonts w:ascii="Arial" w:hAnsi="Arial" w:cs="Arial"/>
          <w:sz w:val="32"/>
          <w:szCs w:val="32"/>
          <w:lang w:val="it-IT"/>
        </w:rPr>
        <w:t>n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Africa tiene conto in parte della politica europe</w:t>
      </w:r>
      <w:r w:rsidR="00201017">
        <w:rPr>
          <w:rFonts w:ascii="Arial" w:hAnsi="Arial" w:cs="Arial"/>
          <w:sz w:val="32"/>
          <w:szCs w:val="32"/>
          <w:lang w:val="it-IT"/>
        </w:rPr>
        <w:t>a. Q</w:t>
      </w:r>
      <w:r w:rsidRPr="4E54B60D">
        <w:rPr>
          <w:rFonts w:ascii="Arial" w:hAnsi="Arial" w:cs="Arial"/>
          <w:sz w:val="32"/>
          <w:szCs w:val="32"/>
          <w:lang w:val="it-IT"/>
        </w:rPr>
        <w:t>uindi l</w:t>
      </w:r>
      <w:r w:rsidR="00201017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UE (DEVCO , ECHO ) </w:t>
      </w:r>
      <w:r w:rsidR="00201017">
        <w:rPr>
          <w:rFonts w:ascii="Arial" w:hAnsi="Arial" w:cs="Arial"/>
          <w:sz w:val="32"/>
          <w:szCs w:val="32"/>
          <w:lang w:val="it-IT"/>
        </w:rPr>
        <w:t>è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molto interessata a seguire le nostre esperi</w:t>
      </w:r>
      <w:r w:rsidR="00201017">
        <w:rPr>
          <w:rFonts w:ascii="Arial" w:hAnsi="Arial" w:cs="Arial"/>
          <w:sz w:val="32"/>
          <w:szCs w:val="32"/>
          <w:lang w:val="it-IT"/>
        </w:rPr>
        <w:t>e</w:t>
      </w:r>
      <w:r w:rsidRPr="4E54B60D">
        <w:rPr>
          <w:rFonts w:ascii="Arial" w:hAnsi="Arial" w:cs="Arial"/>
          <w:sz w:val="32"/>
          <w:szCs w:val="32"/>
          <w:lang w:val="it-IT"/>
        </w:rPr>
        <w:t>nze  a</w:t>
      </w:r>
      <w:r w:rsidR="00201017">
        <w:rPr>
          <w:rFonts w:ascii="Arial" w:hAnsi="Arial" w:cs="Arial"/>
          <w:sz w:val="32"/>
          <w:szCs w:val="32"/>
          <w:lang w:val="it-IT"/>
        </w:rPr>
        <w:t>t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traverso </w:t>
      </w:r>
      <w:r w:rsidR="00201017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nostri progetti o piccoli </w:t>
      </w:r>
      <w:r w:rsidR="00201017">
        <w:rPr>
          <w:rFonts w:ascii="Arial" w:hAnsi="Arial" w:cs="Arial"/>
          <w:sz w:val="32"/>
          <w:szCs w:val="32"/>
          <w:lang w:val="it-IT"/>
        </w:rPr>
        <w:t xml:space="preserve">ospedali nei </w:t>
      </w:r>
      <w:r w:rsidRPr="4E54B60D">
        <w:rPr>
          <w:rFonts w:ascii="Arial" w:hAnsi="Arial" w:cs="Arial"/>
          <w:sz w:val="32"/>
          <w:szCs w:val="32"/>
          <w:lang w:val="it-IT"/>
        </w:rPr>
        <w:t>paes</w:t>
      </w:r>
      <w:r w:rsidR="00201017">
        <w:rPr>
          <w:rFonts w:ascii="Arial" w:hAnsi="Arial" w:cs="Arial"/>
          <w:sz w:val="32"/>
          <w:szCs w:val="32"/>
          <w:lang w:val="it-IT"/>
        </w:rPr>
        <w:t xml:space="preserve">i </w:t>
      </w:r>
      <w:r w:rsidRPr="4E54B60D">
        <w:rPr>
          <w:rFonts w:ascii="Arial" w:hAnsi="Arial" w:cs="Arial"/>
          <w:sz w:val="32"/>
          <w:szCs w:val="32"/>
          <w:lang w:val="it-IT"/>
        </w:rPr>
        <w:t>africani perch</w:t>
      </w:r>
      <w:r w:rsidR="00201017">
        <w:rPr>
          <w:rFonts w:ascii="Arial" w:hAnsi="Arial" w:cs="Arial"/>
          <w:sz w:val="32"/>
          <w:szCs w:val="32"/>
          <w:lang w:val="it-IT"/>
        </w:rPr>
        <w:t xml:space="preserve">é, </w:t>
      </w:r>
      <w:r w:rsidRPr="4E54B60D">
        <w:rPr>
          <w:rFonts w:ascii="Arial" w:hAnsi="Arial" w:cs="Arial"/>
          <w:sz w:val="32"/>
          <w:szCs w:val="32"/>
          <w:lang w:val="it-IT"/>
        </w:rPr>
        <w:t>come m</w:t>
      </w:r>
      <w:r w:rsidR="00201017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diceva un responsabile di DEVCO</w:t>
      </w:r>
      <w:r w:rsidR="00201017">
        <w:rPr>
          <w:rFonts w:ascii="Arial" w:hAnsi="Arial" w:cs="Arial"/>
          <w:sz w:val="32"/>
          <w:szCs w:val="32"/>
          <w:lang w:val="it-IT"/>
        </w:rPr>
        <w:t xml:space="preserve"> (Sviluppo e assistenza umanitaria agli stati dell’ex Yugoslavia),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“siamo sempre ad anticipare la prossima pandemia , e</w:t>
      </w:r>
      <w:r w:rsidR="00022157">
        <w:rPr>
          <w:rFonts w:ascii="Arial" w:hAnsi="Arial" w:cs="Arial"/>
          <w:sz w:val="32"/>
          <w:szCs w:val="32"/>
          <w:lang w:val="it-IT"/>
        </w:rPr>
        <w:t xml:space="preserve"> la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vostra esperienza </w:t>
      </w:r>
      <w:r w:rsidR="00022157">
        <w:rPr>
          <w:rFonts w:ascii="Arial" w:hAnsi="Arial" w:cs="Arial"/>
          <w:sz w:val="32"/>
          <w:szCs w:val="32"/>
          <w:lang w:val="it-IT"/>
        </w:rPr>
        <w:t xml:space="preserve">sul campo è </w:t>
      </w:r>
      <w:r w:rsidRPr="4E54B60D">
        <w:rPr>
          <w:rFonts w:ascii="Arial" w:hAnsi="Arial" w:cs="Arial"/>
          <w:sz w:val="32"/>
          <w:szCs w:val="32"/>
          <w:lang w:val="it-IT"/>
        </w:rPr>
        <w:t>molto utile per questo</w:t>
      </w:r>
      <w:r w:rsidR="00022157">
        <w:rPr>
          <w:rFonts w:ascii="Arial" w:hAnsi="Arial" w:cs="Arial"/>
          <w:sz w:val="32"/>
          <w:szCs w:val="32"/>
          <w:lang w:val="it-IT"/>
        </w:rPr>
        <w:t>”</w:t>
      </w:r>
      <w:r w:rsidRPr="4E54B60D">
        <w:rPr>
          <w:rFonts w:ascii="Arial" w:hAnsi="Arial" w:cs="Arial"/>
          <w:sz w:val="32"/>
          <w:szCs w:val="32"/>
          <w:lang w:val="it-IT"/>
        </w:rPr>
        <w:t>.</w:t>
      </w:r>
      <w:r w:rsidR="00022157">
        <w:rPr>
          <w:rFonts w:ascii="Arial" w:hAnsi="Arial" w:cs="Arial"/>
          <w:sz w:val="32"/>
          <w:szCs w:val="32"/>
          <w:lang w:val="it-IT"/>
        </w:rPr>
        <w:t xml:space="preserve">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Questo dialogo </w:t>
      </w:r>
      <w:r w:rsidR="00022157">
        <w:rPr>
          <w:rFonts w:ascii="Arial" w:hAnsi="Arial" w:cs="Arial"/>
          <w:sz w:val="32"/>
          <w:szCs w:val="32"/>
          <w:lang w:val="it-IT"/>
        </w:rPr>
        <w:t xml:space="preserve">è rafforzato dalla </w:t>
      </w:r>
      <w:r w:rsidRPr="4E54B60D">
        <w:rPr>
          <w:rFonts w:ascii="Arial" w:hAnsi="Arial" w:cs="Arial"/>
          <w:sz w:val="32"/>
          <w:szCs w:val="32"/>
          <w:lang w:val="it-IT"/>
        </w:rPr>
        <w:t>diplomazia umanitaria dell</w:t>
      </w:r>
      <w:r w:rsidR="00022157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Ordine e </w:t>
      </w:r>
      <w:r w:rsidR="00022157">
        <w:rPr>
          <w:rFonts w:ascii="Arial" w:hAnsi="Arial" w:cs="Arial"/>
          <w:sz w:val="32"/>
          <w:szCs w:val="32"/>
          <w:lang w:val="it-IT"/>
        </w:rPr>
        <w:t>dal</w:t>
      </w:r>
      <w:r w:rsidRPr="4E54B60D">
        <w:rPr>
          <w:rFonts w:ascii="Arial" w:hAnsi="Arial" w:cs="Arial"/>
          <w:sz w:val="32"/>
          <w:szCs w:val="32"/>
          <w:lang w:val="it-IT"/>
        </w:rPr>
        <w:t>la sua rete di 108 ambasciate che ma</w:t>
      </w:r>
      <w:r w:rsidR="00022157">
        <w:rPr>
          <w:rFonts w:ascii="Arial" w:hAnsi="Arial" w:cs="Arial"/>
          <w:sz w:val="32"/>
          <w:szCs w:val="32"/>
          <w:lang w:val="it-IT"/>
        </w:rPr>
        <w:t>ntengono c</w:t>
      </w:r>
      <w:r w:rsidRPr="4E54B60D">
        <w:rPr>
          <w:rFonts w:ascii="Arial" w:hAnsi="Arial" w:cs="Arial"/>
          <w:sz w:val="32"/>
          <w:szCs w:val="32"/>
          <w:lang w:val="it-IT"/>
        </w:rPr>
        <w:t>ontat</w:t>
      </w:r>
      <w:r w:rsidR="00022157">
        <w:rPr>
          <w:rFonts w:ascii="Arial" w:hAnsi="Arial" w:cs="Arial"/>
          <w:sz w:val="32"/>
          <w:szCs w:val="32"/>
          <w:lang w:val="it-IT"/>
        </w:rPr>
        <w:t>t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i diplomatici con </w:t>
      </w:r>
      <w:r w:rsidR="00022157">
        <w:rPr>
          <w:rFonts w:ascii="Arial" w:hAnsi="Arial" w:cs="Arial"/>
          <w:sz w:val="32"/>
          <w:szCs w:val="32"/>
          <w:lang w:val="it-IT"/>
        </w:rPr>
        <w:t xml:space="preserve">i paesi e con le </w:t>
      </w:r>
      <w:r w:rsidRPr="4E54B60D">
        <w:rPr>
          <w:rFonts w:ascii="Arial" w:hAnsi="Arial" w:cs="Arial"/>
          <w:sz w:val="32"/>
          <w:szCs w:val="32"/>
          <w:lang w:val="it-IT"/>
        </w:rPr>
        <w:t>organiz</w:t>
      </w:r>
      <w:r w:rsidR="00022157">
        <w:rPr>
          <w:rFonts w:ascii="Arial" w:hAnsi="Arial" w:cs="Arial"/>
          <w:sz w:val="32"/>
          <w:szCs w:val="32"/>
          <w:lang w:val="it-IT"/>
        </w:rPr>
        <w:t>z</w:t>
      </w:r>
      <w:r w:rsidRPr="4E54B60D">
        <w:rPr>
          <w:rFonts w:ascii="Arial" w:hAnsi="Arial" w:cs="Arial"/>
          <w:sz w:val="32"/>
          <w:szCs w:val="32"/>
          <w:lang w:val="it-IT"/>
        </w:rPr>
        <w:t>azion</w:t>
      </w:r>
      <w:r w:rsidR="00022157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multi</w:t>
      </w:r>
      <w:r w:rsidR="00022157">
        <w:rPr>
          <w:rFonts w:ascii="Arial" w:hAnsi="Arial" w:cs="Arial"/>
          <w:sz w:val="32"/>
          <w:szCs w:val="32"/>
          <w:lang w:val="it-IT"/>
        </w:rPr>
        <w:t>-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o so</w:t>
      </w:r>
      <w:r w:rsidR="00022157">
        <w:rPr>
          <w:rFonts w:ascii="Arial" w:hAnsi="Arial" w:cs="Arial"/>
          <w:sz w:val="32"/>
          <w:szCs w:val="32"/>
          <w:lang w:val="it-IT"/>
        </w:rPr>
        <w:t>vrann</w:t>
      </w:r>
      <w:r w:rsidRPr="4E54B60D">
        <w:rPr>
          <w:rFonts w:ascii="Arial" w:hAnsi="Arial" w:cs="Arial"/>
          <w:sz w:val="32"/>
          <w:szCs w:val="32"/>
          <w:lang w:val="it-IT"/>
        </w:rPr>
        <w:t>azional</w:t>
      </w:r>
      <w:r w:rsidR="00022157">
        <w:rPr>
          <w:rFonts w:ascii="Arial" w:hAnsi="Arial" w:cs="Arial"/>
          <w:sz w:val="32"/>
          <w:szCs w:val="32"/>
          <w:lang w:val="it-IT"/>
        </w:rPr>
        <w:t xml:space="preserve">i (Onu e </w:t>
      </w:r>
      <w:r w:rsidRPr="4E54B60D">
        <w:rPr>
          <w:rFonts w:ascii="Arial" w:hAnsi="Arial" w:cs="Arial"/>
          <w:sz w:val="32"/>
          <w:szCs w:val="32"/>
          <w:lang w:val="it-IT"/>
        </w:rPr>
        <w:t>UE) e contribuiscono a comunicare la posizione dell</w:t>
      </w:r>
      <w:r w:rsidR="00022157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Ordine su vari temi. </w:t>
      </w:r>
      <w:r w:rsidRPr="4E54B60D">
        <w:rPr>
          <w:rFonts w:ascii="Arial" w:hAnsi="Arial" w:cs="Arial"/>
          <w:sz w:val="32"/>
          <w:szCs w:val="32"/>
          <w:lang w:val="it-IT"/>
        </w:rPr>
        <w:lastRenderedPageBreak/>
        <w:t>In divers</w:t>
      </w:r>
      <w:r w:rsidR="00022157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cas</w:t>
      </w:r>
      <w:r w:rsidR="00022157">
        <w:rPr>
          <w:rFonts w:ascii="Arial" w:hAnsi="Arial" w:cs="Arial"/>
          <w:sz w:val="32"/>
          <w:szCs w:val="32"/>
          <w:lang w:val="it-IT"/>
        </w:rPr>
        <w:t>i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l</w:t>
      </w:r>
      <w:r w:rsidR="00022157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>O</w:t>
      </w:r>
      <w:r w:rsidR="00022157">
        <w:rPr>
          <w:rFonts w:ascii="Arial" w:hAnsi="Arial" w:cs="Arial"/>
          <w:sz w:val="32"/>
          <w:szCs w:val="32"/>
          <w:lang w:val="it-IT"/>
        </w:rPr>
        <w:t>r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dine ha anche </w:t>
      </w:r>
      <w:r w:rsidR="00022157">
        <w:rPr>
          <w:rFonts w:ascii="Arial" w:hAnsi="Arial" w:cs="Arial"/>
          <w:sz w:val="32"/>
          <w:szCs w:val="32"/>
          <w:lang w:val="it-IT"/>
        </w:rPr>
        <w:t xml:space="preserve">organizzato incontri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(sulla </w:t>
      </w:r>
      <w:r w:rsidR="00022157">
        <w:rPr>
          <w:rFonts w:ascii="Arial" w:hAnsi="Arial" w:cs="Arial"/>
          <w:sz w:val="32"/>
          <w:szCs w:val="32"/>
          <w:lang w:val="it-IT"/>
        </w:rPr>
        <w:t>L</w:t>
      </w:r>
      <w:r w:rsidRPr="4E54B60D">
        <w:rPr>
          <w:rFonts w:ascii="Arial" w:hAnsi="Arial" w:cs="Arial"/>
          <w:sz w:val="32"/>
          <w:szCs w:val="32"/>
          <w:lang w:val="it-IT"/>
        </w:rPr>
        <w:t>ibia)</w:t>
      </w:r>
      <w:r w:rsidR="00022157">
        <w:rPr>
          <w:rFonts w:ascii="Arial" w:hAnsi="Arial" w:cs="Arial"/>
          <w:sz w:val="32"/>
          <w:szCs w:val="32"/>
          <w:lang w:val="it-IT"/>
        </w:rPr>
        <w:t xml:space="preserve"> </w:t>
      </w:r>
      <w:r w:rsidRPr="4E54B60D">
        <w:rPr>
          <w:rFonts w:ascii="Arial" w:hAnsi="Arial" w:cs="Arial"/>
          <w:sz w:val="32"/>
          <w:szCs w:val="32"/>
          <w:lang w:val="it-IT"/>
        </w:rPr>
        <w:t>oppure conferenze</w:t>
      </w:r>
      <w:r w:rsidR="00022157">
        <w:rPr>
          <w:rFonts w:ascii="Arial" w:hAnsi="Arial" w:cs="Arial"/>
          <w:sz w:val="32"/>
          <w:szCs w:val="32"/>
          <w:lang w:val="it-IT"/>
        </w:rPr>
        <w:t xml:space="preserve"> </w:t>
      </w:r>
      <w:r w:rsidRPr="4E54B60D">
        <w:rPr>
          <w:rFonts w:ascii="Arial" w:hAnsi="Arial" w:cs="Arial"/>
          <w:sz w:val="32"/>
          <w:szCs w:val="32"/>
          <w:lang w:val="it-IT"/>
        </w:rPr>
        <w:t>(</w:t>
      </w:r>
      <w:r w:rsidR="00022157">
        <w:rPr>
          <w:rFonts w:ascii="Arial" w:hAnsi="Arial" w:cs="Arial"/>
          <w:sz w:val="32"/>
          <w:szCs w:val="32"/>
          <w:lang w:val="it-IT"/>
        </w:rPr>
        <w:t xml:space="preserve">sulla protezione dell’accesso ai luoghi sacri) a Bruxelles con l’Ue nel </w:t>
      </w:r>
      <w:r w:rsidRPr="4E54B60D">
        <w:rPr>
          <w:rFonts w:ascii="Arial" w:hAnsi="Arial" w:cs="Arial"/>
          <w:sz w:val="32"/>
          <w:szCs w:val="32"/>
          <w:lang w:val="it-IT"/>
        </w:rPr>
        <w:t>2013</w:t>
      </w:r>
      <w:r w:rsidR="00022157">
        <w:rPr>
          <w:rFonts w:ascii="Arial" w:hAnsi="Arial" w:cs="Arial"/>
          <w:sz w:val="32"/>
          <w:szCs w:val="32"/>
          <w:lang w:val="it-IT"/>
        </w:rPr>
        <w:t xml:space="preserve"> 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e poi a Cipro alla fine del </w:t>
      </w:r>
      <w:r w:rsidR="00022157">
        <w:rPr>
          <w:rFonts w:ascii="Arial" w:hAnsi="Arial" w:cs="Arial"/>
          <w:sz w:val="32"/>
          <w:szCs w:val="32"/>
          <w:lang w:val="it-IT"/>
        </w:rPr>
        <w:t>2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013 </w:t>
      </w:r>
      <w:r w:rsidR="00022157">
        <w:rPr>
          <w:rFonts w:ascii="Arial" w:hAnsi="Arial" w:cs="Arial"/>
          <w:sz w:val="32"/>
          <w:szCs w:val="32"/>
          <w:lang w:val="it-IT"/>
        </w:rPr>
        <w:t>con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l</w:t>
      </w:r>
      <w:r w:rsidR="00022157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>UE e l</w:t>
      </w:r>
      <w:r w:rsidR="00022157">
        <w:rPr>
          <w:rFonts w:ascii="Arial" w:hAnsi="Arial" w:cs="Arial"/>
          <w:sz w:val="32"/>
          <w:szCs w:val="32"/>
          <w:lang w:val="it-IT"/>
        </w:rPr>
        <w:t>’</w:t>
      </w:r>
      <w:r w:rsidRPr="4E54B60D">
        <w:rPr>
          <w:rFonts w:ascii="Arial" w:hAnsi="Arial" w:cs="Arial"/>
          <w:sz w:val="32"/>
          <w:szCs w:val="32"/>
          <w:lang w:val="it-IT"/>
        </w:rPr>
        <w:t>UNESCO)</w:t>
      </w:r>
      <w:r w:rsidR="00022157">
        <w:rPr>
          <w:rFonts w:ascii="Arial" w:hAnsi="Arial" w:cs="Arial"/>
          <w:sz w:val="32"/>
          <w:szCs w:val="32"/>
          <w:lang w:val="it-IT"/>
        </w:rPr>
        <w:t>.</w:t>
      </w:r>
    </w:p>
    <w:p w14:paraId="7FF16768" w14:textId="77777777" w:rsidR="00022157" w:rsidRDefault="4E54B60D" w:rsidP="00022157">
      <w:pPr>
        <w:ind w:right="-426"/>
        <w:rPr>
          <w:rFonts w:ascii="Arial" w:hAnsi="Arial" w:cs="Arial"/>
          <w:sz w:val="32"/>
          <w:szCs w:val="32"/>
          <w:lang w:val="it-IT"/>
        </w:rPr>
      </w:pPr>
      <w:r w:rsidRPr="4E54B60D">
        <w:rPr>
          <w:rFonts w:ascii="Arial" w:hAnsi="Arial" w:cs="Arial"/>
          <w:sz w:val="32"/>
          <w:szCs w:val="32"/>
          <w:lang w:val="it-IT"/>
        </w:rPr>
        <w:t>Questi sono alcuni es</w:t>
      </w:r>
      <w:r w:rsidR="00022157">
        <w:rPr>
          <w:rFonts w:ascii="Arial" w:hAnsi="Arial" w:cs="Arial"/>
          <w:sz w:val="32"/>
          <w:szCs w:val="32"/>
          <w:lang w:val="it-IT"/>
        </w:rPr>
        <w:t xml:space="preserve">empi della </w:t>
      </w:r>
      <w:r w:rsidRPr="4E54B60D">
        <w:rPr>
          <w:rFonts w:ascii="Arial" w:hAnsi="Arial" w:cs="Arial"/>
          <w:sz w:val="32"/>
          <w:szCs w:val="32"/>
          <w:lang w:val="it-IT"/>
        </w:rPr>
        <w:t>variet</w:t>
      </w:r>
      <w:r w:rsidR="00022157">
        <w:rPr>
          <w:rFonts w:ascii="Arial" w:hAnsi="Arial" w:cs="Arial"/>
          <w:sz w:val="32"/>
          <w:szCs w:val="32"/>
          <w:lang w:val="it-IT"/>
        </w:rPr>
        <w:t>à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de</w:t>
      </w:r>
      <w:r w:rsidR="00022157">
        <w:rPr>
          <w:rFonts w:ascii="Arial" w:hAnsi="Arial" w:cs="Arial"/>
          <w:sz w:val="32"/>
          <w:szCs w:val="32"/>
          <w:lang w:val="it-IT"/>
        </w:rPr>
        <w:t xml:space="preserve">gli </w:t>
      </w:r>
      <w:r w:rsidRPr="4E54B60D">
        <w:rPr>
          <w:rFonts w:ascii="Arial" w:hAnsi="Arial" w:cs="Arial"/>
          <w:sz w:val="32"/>
          <w:szCs w:val="32"/>
          <w:lang w:val="it-IT"/>
        </w:rPr>
        <w:t>interventi dell</w:t>
      </w:r>
      <w:r w:rsidR="00022157">
        <w:rPr>
          <w:rFonts w:ascii="Arial" w:hAnsi="Arial" w:cs="Arial"/>
          <w:sz w:val="32"/>
          <w:szCs w:val="32"/>
          <w:lang w:val="it-IT"/>
        </w:rPr>
        <w:t>a</w:t>
      </w:r>
      <w:r w:rsidRPr="4E54B60D">
        <w:rPr>
          <w:rFonts w:ascii="Arial" w:hAnsi="Arial" w:cs="Arial"/>
          <w:sz w:val="32"/>
          <w:szCs w:val="32"/>
          <w:lang w:val="it-IT"/>
        </w:rPr>
        <w:t xml:space="preserve"> diplomazia umanitaria che </w:t>
      </w:r>
      <w:r w:rsidR="00022157">
        <w:rPr>
          <w:rFonts w:ascii="Arial" w:hAnsi="Arial" w:cs="Arial"/>
          <w:sz w:val="32"/>
          <w:szCs w:val="32"/>
          <w:lang w:val="it-IT"/>
        </w:rPr>
        <w:t>contribuiscono a costruire un mondo migliore e più giusto.</w:t>
      </w:r>
    </w:p>
    <w:p w14:paraId="3A4D299A" w14:textId="77777777" w:rsidR="00022157" w:rsidRDefault="00022157" w:rsidP="00FF5CED">
      <w:pPr>
        <w:ind w:left="5664" w:right="-426" w:firstLine="708"/>
        <w:rPr>
          <w:rFonts w:ascii="Arial" w:hAnsi="Arial" w:cs="Arial"/>
          <w:sz w:val="32"/>
          <w:szCs w:val="32"/>
          <w:lang w:val="it-IT"/>
        </w:rPr>
      </w:pPr>
    </w:p>
    <w:p w14:paraId="22B2E40B" w14:textId="6B1907CD" w:rsidR="00792D07" w:rsidRPr="00FF5CED" w:rsidRDefault="00792D07" w:rsidP="00FF5CED">
      <w:pPr>
        <w:ind w:left="5664" w:right="-426" w:firstLine="708"/>
        <w:rPr>
          <w:rFonts w:ascii="Arial" w:hAnsi="Arial" w:cs="Arial"/>
          <w:sz w:val="32"/>
          <w:szCs w:val="32"/>
        </w:rPr>
      </w:pPr>
      <w:r w:rsidRPr="00FF5CED">
        <w:rPr>
          <w:rFonts w:ascii="Arial" w:hAnsi="Arial" w:cs="Arial"/>
          <w:sz w:val="32"/>
          <w:szCs w:val="32"/>
        </w:rPr>
        <w:t>Yves G</w:t>
      </w:r>
      <w:r w:rsidR="00023458" w:rsidRPr="00FF5CED">
        <w:rPr>
          <w:rFonts w:ascii="Arial" w:hAnsi="Arial" w:cs="Arial"/>
          <w:sz w:val="32"/>
          <w:szCs w:val="32"/>
        </w:rPr>
        <w:t>AZZO</w:t>
      </w:r>
      <w:r w:rsidRPr="00FF5CED">
        <w:rPr>
          <w:rFonts w:ascii="Arial" w:hAnsi="Arial" w:cs="Arial"/>
          <w:sz w:val="32"/>
          <w:szCs w:val="32"/>
        </w:rPr>
        <w:t>  </w:t>
      </w:r>
    </w:p>
    <w:p w14:paraId="4D17554C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</w:rPr>
      </w:pPr>
      <w:r w:rsidRPr="00FF5CED">
        <w:rPr>
          <w:rFonts w:ascii="Arial" w:hAnsi="Arial" w:cs="Arial"/>
          <w:sz w:val="32"/>
          <w:szCs w:val="32"/>
        </w:rPr>
        <w:t>  </w:t>
      </w:r>
    </w:p>
    <w:p w14:paraId="110FFD37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</w:rPr>
      </w:pPr>
    </w:p>
    <w:bookmarkEnd w:id="1"/>
    <w:p w14:paraId="6B699379" w14:textId="77777777" w:rsidR="00792D07" w:rsidRPr="00FF5CED" w:rsidRDefault="00792D07" w:rsidP="00FF5CED">
      <w:pPr>
        <w:ind w:right="-426"/>
        <w:rPr>
          <w:rFonts w:ascii="Arial" w:hAnsi="Arial" w:cs="Arial"/>
          <w:sz w:val="32"/>
          <w:szCs w:val="32"/>
        </w:rPr>
      </w:pPr>
    </w:p>
    <w:p w14:paraId="3FE9F23F" w14:textId="77777777" w:rsidR="00045327" w:rsidRPr="00FF5CED" w:rsidRDefault="00550427" w:rsidP="00FF5CED">
      <w:pPr>
        <w:ind w:right="-426"/>
        <w:rPr>
          <w:rFonts w:ascii="Arial" w:hAnsi="Arial" w:cs="Arial"/>
          <w:sz w:val="32"/>
          <w:szCs w:val="32"/>
        </w:rPr>
      </w:pPr>
    </w:p>
    <w:sectPr w:rsidR="00045327" w:rsidRPr="00FF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342ED"/>
    <w:multiLevelType w:val="hybridMultilevel"/>
    <w:tmpl w:val="1034E95C"/>
    <w:lvl w:ilvl="0" w:tplc="3FEEEE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07"/>
    <w:rsid w:val="00022157"/>
    <w:rsid w:val="00023458"/>
    <w:rsid w:val="000A5625"/>
    <w:rsid w:val="000B2FB2"/>
    <w:rsid w:val="001D546E"/>
    <w:rsid w:val="00201017"/>
    <w:rsid w:val="00400B0B"/>
    <w:rsid w:val="00443B73"/>
    <w:rsid w:val="00550427"/>
    <w:rsid w:val="00550B46"/>
    <w:rsid w:val="00792D07"/>
    <w:rsid w:val="0083575F"/>
    <w:rsid w:val="008E4669"/>
    <w:rsid w:val="00985049"/>
    <w:rsid w:val="00AE546A"/>
    <w:rsid w:val="00E5035D"/>
    <w:rsid w:val="00EB128E"/>
    <w:rsid w:val="00ED1E23"/>
    <w:rsid w:val="00F5782D"/>
    <w:rsid w:val="00FF5CED"/>
    <w:rsid w:val="4E54B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7036"/>
  <w15:chartTrackingRefBased/>
  <w15:docId w15:val="{E796B2D9-F06F-463E-BA9C-39DD373B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69"/>
    <w:pPr>
      <w:spacing w:after="0" w:line="240" w:lineRule="auto"/>
    </w:pPr>
    <w:rPr>
      <w:rFonts w:ascii="Times New Roman" w:hAnsi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2D0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8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8093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FRANCESCON</dc:creator>
  <cp:keywords/>
  <dc:description/>
  <cp:lastModifiedBy>Valérie</cp:lastModifiedBy>
  <cp:revision>2</cp:revision>
  <dcterms:created xsi:type="dcterms:W3CDTF">2019-06-04T09:06:00Z</dcterms:created>
  <dcterms:modified xsi:type="dcterms:W3CDTF">2019-06-04T09:06:00Z</dcterms:modified>
</cp:coreProperties>
</file>